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3083EB57"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9668E4">
        <w:rPr>
          <w:b/>
          <w:sz w:val="20"/>
          <w:szCs w:val="24"/>
        </w:rPr>
        <w:t>8</w:t>
      </w:r>
      <w:r w:rsidR="00626408" w:rsidRPr="00626408">
        <w:rPr>
          <w:b/>
          <w:sz w:val="20"/>
          <w:szCs w:val="24"/>
          <w:vertAlign w:val="superscript"/>
        </w:rPr>
        <w:t>th</w:t>
      </w:r>
      <w:r w:rsidR="00626408">
        <w:rPr>
          <w:b/>
          <w:sz w:val="20"/>
          <w:szCs w:val="24"/>
        </w:rPr>
        <w:t xml:space="preserve"> JU</w:t>
      </w:r>
      <w:r w:rsidR="009668E4">
        <w:rPr>
          <w:b/>
          <w:sz w:val="20"/>
          <w:szCs w:val="24"/>
        </w:rPr>
        <w:t>LY</w:t>
      </w:r>
      <w:r w:rsidR="00800E59">
        <w:rPr>
          <w:b/>
          <w:sz w:val="20"/>
          <w:szCs w:val="24"/>
        </w:rPr>
        <w:t xml:space="preserve"> </w:t>
      </w:r>
      <w:r>
        <w:rPr>
          <w:b/>
          <w:sz w:val="20"/>
          <w:szCs w:val="24"/>
        </w:rPr>
        <w:t>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2E6CBFA3"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 Neil Robson (NR)</w:t>
      </w:r>
      <w:r w:rsidR="00626408">
        <w:rPr>
          <w:szCs w:val="28"/>
        </w:rPr>
        <w:t xml:space="preserve">, </w:t>
      </w:r>
      <w:r w:rsidRPr="001C7FBE">
        <w:rPr>
          <w:szCs w:val="28"/>
        </w:rPr>
        <w:t>Val Rubie (VR)</w:t>
      </w:r>
      <w:r w:rsidR="0042317D">
        <w:rPr>
          <w:szCs w:val="28"/>
        </w:rPr>
        <w:t>, Ken Huggins (KH)</w:t>
      </w:r>
      <w:r w:rsidRPr="001C7FBE">
        <w:rPr>
          <w:szCs w:val="28"/>
        </w:rPr>
        <w:t xml:space="preserve">; </w:t>
      </w:r>
      <w:r w:rsidR="008A5AF2">
        <w:rPr>
          <w:szCs w:val="28"/>
        </w:rPr>
        <w:t xml:space="preserve">and Tracey Collins (TC) </w:t>
      </w:r>
      <w:r w:rsidR="005419BE">
        <w:rPr>
          <w:szCs w:val="28"/>
        </w:rPr>
        <w:t xml:space="preserve">for matters </w:t>
      </w:r>
      <w:r w:rsidR="008A5AF2">
        <w:rPr>
          <w:szCs w:val="28"/>
        </w:rPr>
        <w:t xml:space="preserve">after minute </w:t>
      </w:r>
      <w:r w:rsidR="005419BE">
        <w:rPr>
          <w:szCs w:val="28"/>
        </w:rPr>
        <w:t>141</w:t>
      </w:r>
      <w:r w:rsidR="008A5AF2">
        <w:rPr>
          <w:szCs w:val="28"/>
        </w:rPr>
        <w:t xml:space="preserve">/25; </w:t>
      </w:r>
      <w:r w:rsidRPr="001C7FBE">
        <w:rPr>
          <w:szCs w:val="28"/>
        </w:rPr>
        <w:t xml:space="preserve">Members of the public – </w:t>
      </w:r>
      <w:r w:rsidR="008A5AF2">
        <w:rPr>
          <w:szCs w:val="28"/>
        </w:rPr>
        <w:t>4</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337F48E3" w:rsidR="00F77739" w:rsidRPr="00B02939" w:rsidRDefault="00626408" w:rsidP="00F77739">
      <w:pPr>
        <w:spacing w:after="0" w:line="240" w:lineRule="auto"/>
        <w:rPr>
          <w:bCs/>
        </w:rPr>
      </w:pPr>
      <w:r>
        <w:rPr>
          <w:b/>
        </w:rPr>
        <w:t>1</w:t>
      </w:r>
      <w:r w:rsidR="008A5AF2">
        <w:rPr>
          <w:b/>
        </w:rPr>
        <w:t>30</w:t>
      </w:r>
      <w:r w:rsidR="009216E8">
        <w:rPr>
          <w:b/>
        </w:rPr>
        <w:t xml:space="preserve">/25 </w:t>
      </w:r>
      <w:r>
        <w:rPr>
          <w:b/>
        </w:rPr>
        <w:t>–</w:t>
      </w:r>
      <w:r w:rsidR="009216E8">
        <w:rPr>
          <w:b/>
        </w:rPr>
        <w:t xml:space="preserve"> </w:t>
      </w:r>
      <w:r w:rsidR="00F77739" w:rsidRPr="00F77739">
        <w:rPr>
          <w:b/>
        </w:rPr>
        <w:t>Apologies</w:t>
      </w:r>
      <w:r>
        <w:rPr>
          <w:b/>
        </w:rPr>
        <w:t xml:space="preserve"> for absence</w:t>
      </w:r>
      <w:r w:rsidR="00F77739" w:rsidRPr="00F77739">
        <w:rPr>
          <w:b/>
        </w:rPr>
        <w:t xml:space="preserve">: </w:t>
      </w:r>
      <w:r w:rsidR="00B02939">
        <w:rPr>
          <w:bCs/>
        </w:rPr>
        <w:t>Received from Ivana Booke</w:t>
      </w:r>
      <w:r w:rsidR="008A5AF2">
        <w:rPr>
          <w:bCs/>
        </w:rPr>
        <w:t>r (IB) and Neil Robson (NR)</w:t>
      </w:r>
    </w:p>
    <w:p w14:paraId="717D59F8" w14:textId="1536932E" w:rsidR="00F77739" w:rsidRPr="00C5679A" w:rsidRDefault="00626408" w:rsidP="00F77739">
      <w:pPr>
        <w:spacing w:after="0" w:line="240" w:lineRule="auto"/>
        <w:rPr>
          <w:bCs/>
        </w:rPr>
      </w:pPr>
      <w:r>
        <w:rPr>
          <w:b/>
        </w:rPr>
        <w:t>1</w:t>
      </w:r>
      <w:r w:rsidR="008A5AF2">
        <w:rPr>
          <w:b/>
        </w:rPr>
        <w:t>31</w:t>
      </w:r>
      <w:r w:rsidR="00F77739" w:rsidRPr="00F77739">
        <w:rPr>
          <w:b/>
        </w:rPr>
        <w:t>/2</w:t>
      </w:r>
      <w:r w:rsidR="00F637CD">
        <w:rPr>
          <w:b/>
        </w:rPr>
        <w:t>5</w:t>
      </w:r>
      <w:r w:rsidR="00F77739" w:rsidRPr="00F77739">
        <w:rPr>
          <w:b/>
        </w:rPr>
        <w:t xml:space="preserve"> - Declarations of interest: </w:t>
      </w:r>
      <w:r w:rsidR="00C5679A">
        <w:rPr>
          <w:bCs/>
        </w:rPr>
        <w:t>None declared</w:t>
      </w:r>
    </w:p>
    <w:p w14:paraId="70F18596" w14:textId="252B8AEE" w:rsidR="00F77739" w:rsidRPr="00C5679A" w:rsidRDefault="00626408" w:rsidP="00F77739">
      <w:pPr>
        <w:spacing w:after="0" w:line="240" w:lineRule="auto"/>
        <w:rPr>
          <w:bCs/>
        </w:rPr>
      </w:pPr>
      <w:r>
        <w:rPr>
          <w:b/>
        </w:rPr>
        <w:t>1</w:t>
      </w:r>
      <w:r w:rsidR="008A5AF2">
        <w:rPr>
          <w:b/>
        </w:rPr>
        <w:t>32</w:t>
      </w:r>
      <w:r w:rsidR="00F77739" w:rsidRPr="00F77739">
        <w:rPr>
          <w:b/>
        </w:rPr>
        <w:t>/2</w:t>
      </w:r>
      <w:r w:rsidR="00F637CD">
        <w:rPr>
          <w:b/>
        </w:rPr>
        <w:t>5</w:t>
      </w:r>
      <w:r w:rsidR="00F77739" w:rsidRPr="00F77739">
        <w:rPr>
          <w:b/>
        </w:rPr>
        <w:t xml:space="preserve"> – Adoption of the minutes of the meeting held on</w:t>
      </w:r>
      <w:r w:rsidR="00B427FA">
        <w:rPr>
          <w:b/>
        </w:rPr>
        <w:t xml:space="preserve"> </w:t>
      </w:r>
      <w:r>
        <w:rPr>
          <w:b/>
        </w:rPr>
        <w:t>1</w:t>
      </w:r>
      <w:r w:rsidR="008A5AF2">
        <w:rPr>
          <w:b/>
        </w:rPr>
        <w:t>oth June</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0A2FDBD9" w:rsidR="00F77739" w:rsidRPr="00B02939" w:rsidRDefault="00626408" w:rsidP="00F77739">
      <w:pPr>
        <w:spacing w:after="0" w:line="240" w:lineRule="auto"/>
        <w:rPr>
          <w:bCs/>
        </w:rPr>
      </w:pPr>
      <w:r>
        <w:rPr>
          <w:b/>
        </w:rPr>
        <w:t>1</w:t>
      </w:r>
      <w:r w:rsidR="008A5AF2">
        <w:rPr>
          <w:b/>
        </w:rPr>
        <w:t>33</w:t>
      </w:r>
      <w:r w:rsidR="00F77739" w:rsidRPr="00F77739">
        <w:rPr>
          <w:b/>
        </w:rPr>
        <w:t>/2</w:t>
      </w:r>
      <w:r w:rsidR="00F637CD">
        <w:rPr>
          <w:b/>
        </w:rPr>
        <w:t>5</w:t>
      </w:r>
      <w:r w:rsidR="00F77739" w:rsidRPr="00F77739">
        <w:rPr>
          <w:b/>
        </w:rPr>
        <w:t xml:space="preserve"> – Matters arising from these minutes: </w:t>
      </w:r>
      <w:r w:rsidR="00B02939">
        <w:rPr>
          <w:bCs/>
        </w:rPr>
        <w:t>None</w:t>
      </w:r>
    </w:p>
    <w:p w14:paraId="733E3A4E" w14:textId="516E928A" w:rsidR="00F77739" w:rsidRPr="00B02939" w:rsidRDefault="00626408" w:rsidP="00F77739">
      <w:pPr>
        <w:spacing w:after="0" w:line="240" w:lineRule="auto"/>
        <w:rPr>
          <w:bCs/>
        </w:rPr>
      </w:pPr>
      <w:r>
        <w:rPr>
          <w:b/>
        </w:rPr>
        <w:t>1</w:t>
      </w:r>
      <w:r w:rsidR="008A5AF2">
        <w:rPr>
          <w:b/>
        </w:rPr>
        <w:t>34</w:t>
      </w:r>
      <w:r w:rsidR="00F77739" w:rsidRPr="00F77739">
        <w:rPr>
          <w:b/>
        </w:rPr>
        <w:t>/2</w:t>
      </w:r>
      <w:r w:rsidR="00F637CD">
        <w:rPr>
          <w:b/>
        </w:rPr>
        <w:t>5</w:t>
      </w:r>
      <w:r w:rsidR="00F77739" w:rsidRPr="00F77739">
        <w:rPr>
          <w:b/>
        </w:rPr>
        <w:t xml:space="preserve"> – Public open session:</w:t>
      </w:r>
      <w:r w:rsidR="00B02939">
        <w:rPr>
          <w:b/>
        </w:rPr>
        <w:t xml:space="preserve"> </w:t>
      </w:r>
      <w:r w:rsidR="006F550C">
        <w:rPr>
          <w:bCs/>
        </w:rPr>
        <w:t>Problems with parking on the road by the school were highlighted. With the school unable to proceed with the new car park until it has dealt with the planning conditions in the approval from Dorset Council many users are parking inconsiderately and potentially blocking passage for larger vehicles like ambulance, HGVs and farm contractors. SM will speak to the Chair of Governors.</w:t>
      </w:r>
    </w:p>
    <w:p w14:paraId="4581383F" w14:textId="2C9589BB" w:rsidR="009216E8" w:rsidRPr="009216E8" w:rsidRDefault="00626408" w:rsidP="009216E8">
      <w:pPr>
        <w:spacing w:after="0"/>
        <w:rPr>
          <w:b/>
          <w:bCs/>
        </w:rPr>
      </w:pPr>
      <w:r>
        <w:rPr>
          <w:b/>
          <w:bCs/>
        </w:rPr>
        <w:t>1</w:t>
      </w:r>
      <w:r w:rsidR="008A5AF2">
        <w:rPr>
          <w:b/>
          <w:bCs/>
        </w:rPr>
        <w:t>35</w:t>
      </w:r>
      <w:r w:rsidR="009216E8">
        <w:rPr>
          <w:b/>
          <w:bCs/>
        </w:rPr>
        <w:t xml:space="preserve">/25 - </w:t>
      </w:r>
      <w:r w:rsidR="009216E8" w:rsidRPr="009216E8">
        <w:rPr>
          <w:b/>
          <w:bCs/>
        </w:rPr>
        <w:t xml:space="preserve">Finance- </w:t>
      </w:r>
    </w:p>
    <w:p w14:paraId="0957AEB8" w14:textId="0EAE839F" w:rsidR="009216E8" w:rsidRPr="00AA3C57" w:rsidRDefault="00AA3C57" w:rsidP="00AA3C57">
      <w:pPr>
        <w:spacing w:after="0"/>
        <w:rPr>
          <w:b/>
          <w:bCs/>
        </w:rPr>
      </w:pPr>
      <w:r w:rsidRPr="00AA3C57">
        <w:rPr>
          <w:b/>
          <w:bCs/>
        </w:rPr>
        <w:t>a)</w:t>
      </w:r>
      <w:r>
        <w:rPr>
          <w:b/>
          <w:bCs/>
        </w:rPr>
        <w:t xml:space="preserve"> </w:t>
      </w:r>
      <w:r w:rsidR="009216E8" w:rsidRPr="00AA3C57">
        <w:rPr>
          <w:b/>
          <w:bCs/>
        </w:rPr>
        <w:t>approve accounts for payment</w:t>
      </w:r>
      <w:r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1125"/>
        <w:gridCol w:w="980"/>
        <w:gridCol w:w="980"/>
        <w:gridCol w:w="1100"/>
        <w:gridCol w:w="1080"/>
      </w:tblGrid>
      <w:tr w:rsidR="009668E4" w:rsidRPr="009668E4" w14:paraId="3FDEC351" w14:textId="77777777" w:rsidTr="009668E4">
        <w:trPr>
          <w:trHeight w:val="288"/>
        </w:trPr>
        <w:tc>
          <w:tcPr>
            <w:tcW w:w="1000" w:type="dxa"/>
            <w:tcBorders>
              <w:top w:val="nil"/>
              <w:left w:val="nil"/>
              <w:bottom w:val="nil"/>
              <w:right w:val="nil"/>
            </w:tcBorders>
            <w:shd w:val="clear" w:color="auto" w:fill="auto"/>
            <w:noWrap/>
            <w:vAlign w:val="bottom"/>
            <w:hideMark/>
          </w:tcPr>
          <w:p w14:paraId="24665F90"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shd w:val="clear" w:color="auto" w:fill="auto"/>
            <w:noWrap/>
            <w:vAlign w:val="bottom"/>
            <w:hideMark/>
          </w:tcPr>
          <w:p w14:paraId="066CD3EF"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shd w:val="clear" w:color="auto" w:fill="auto"/>
            <w:noWrap/>
            <w:vAlign w:val="bottom"/>
            <w:hideMark/>
          </w:tcPr>
          <w:p w14:paraId="180B2948"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F3B5E22"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23973A49"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7BA3C6C7"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center"/>
            <w:hideMark/>
          </w:tcPr>
          <w:p w14:paraId="550DAC57"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shd w:val="clear" w:color="auto" w:fill="auto"/>
            <w:noWrap/>
            <w:vAlign w:val="center"/>
            <w:hideMark/>
          </w:tcPr>
          <w:p w14:paraId="08995CC0"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shd w:val="clear" w:color="auto" w:fill="auto"/>
            <w:noWrap/>
            <w:vAlign w:val="center"/>
            <w:hideMark/>
          </w:tcPr>
          <w:p w14:paraId="7E87EEBD"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Total</w:t>
            </w:r>
          </w:p>
        </w:tc>
      </w:tr>
      <w:tr w:rsidR="009668E4" w:rsidRPr="009668E4" w14:paraId="14EF463F" w14:textId="77777777" w:rsidTr="009668E4">
        <w:trPr>
          <w:trHeight w:val="288"/>
        </w:trPr>
        <w:tc>
          <w:tcPr>
            <w:tcW w:w="1000" w:type="dxa"/>
            <w:tcBorders>
              <w:top w:val="nil"/>
              <w:left w:val="nil"/>
              <w:bottom w:val="nil"/>
              <w:right w:val="nil"/>
            </w:tcBorders>
            <w:shd w:val="clear" w:color="auto" w:fill="auto"/>
            <w:noWrap/>
            <w:vAlign w:val="bottom"/>
            <w:hideMark/>
          </w:tcPr>
          <w:p w14:paraId="5FF7E19A"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4396AF5B"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shd w:val="clear" w:color="auto" w:fill="auto"/>
            <w:noWrap/>
            <w:vAlign w:val="bottom"/>
            <w:hideMark/>
          </w:tcPr>
          <w:p w14:paraId="06D20ACE"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2F54505"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5665B5E5"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shd w:val="clear" w:color="auto" w:fill="auto"/>
            <w:noWrap/>
            <w:vAlign w:val="bottom"/>
            <w:hideMark/>
          </w:tcPr>
          <w:p w14:paraId="16FFED4F"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center"/>
            <w:hideMark/>
          </w:tcPr>
          <w:p w14:paraId="733F9E60"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7.75</w:t>
            </w:r>
          </w:p>
        </w:tc>
        <w:tc>
          <w:tcPr>
            <w:tcW w:w="1100" w:type="dxa"/>
            <w:tcBorders>
              <w:top w:val="nil"/>
              <w:left w:val="nil"/>
              <w:bottom w:val="nil"/>
              <w:right w:val="nil"/>
            </w:tcBorders>
            <w:shd w:val="clear" w:color="auto" w:fill="auto"/>
            <w:noWrap/>
            <w:vAlign w:val="bottom"/>
            <w:hideMark/>
          </w:tcPr>
          <w:p w14:paraId="6AABCF4B"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C3C6B5A"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£7.75</w:t>
            </w:r>
          </w:p>
        </w:tc>
      </w:tr>
      <w:tr w:rsidR="009668E4" w:rsidRPr="009668E4" w14:paraId="1FCEEEBD" w14:textId="77777777" w:rsidTr="009668E4">
        <w:trPr>
          <w:trHeight w:val="288"/>
        </w:trPr>
        <w:tc>
          <w:tcPr>
            <w:tcW w:w="1000" w:type="dxa"/>
            <w:tcBorders>
              <w:top w:val="nil"/>
              <w:left w:val="nil"/>
              <w:bottom w:val="nil"/>
              <w:right w:val="nil"/>
            </w:tcBorders>
            <w:shd w:val="clear" w:color="auto" w:fill="auto"/>
            <w:noWrap/>
            <w:vAlign w:val="bottom"/>
            <w:hideMark/>
          </w:tcPr>
          <w:p w14:paraId="3A669D9A"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0DB8F810"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shd w:val="clear" w:color="auto" w:fill="auto"/>
            <w:noWrap/>
            <w:vAlign w:val="bottom"/>
            <w:hideMark/>
          </w:tcPr>
          <w:p w14:paraId="0C112C7F"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09E4BDD6"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75368FA"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45EEF512"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shd w:val="clear" w:color="auto" w:fill="auto"/>
            <w:noWrap/>
            <w:vAlign w:val="bottom"/>
            <w:hideMark/>
          </w:tcPr>
          <w:p w14:paraId="7B3C7A7E"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A343480"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£157.50</w:t>
            </w:r>
          </w:p>
        </w:tc>
      </w:tr>
      <w:tr w:rsidR="009668E4" w:rsidRPr="009668E4" w14:paraId="457288AB" w14:textId="77777777" w:rsidTr="009668E4">
        <w:trPr>
          <w:trHeight w:val="288"/>
        </w:trPr>
        <w:tc>
          <w:tcPr>
            <w:tcW w:w="1000" w:type="dxa"/>
            <w:tcBorders>
              <w:top w:val="nil"/>
              <w:left w:val="nil"/>
              <w:bottom w:val="nil"/>
              <w:right w:val="nil"/>
            </w:tcBorders>
            <w:shd w:val="clear" w:color="auto" w:fill="auto"/>
            <w:noWrap/>
            <w:vAlign w:val="bottom"/>
            <w:hideMark/>
          </w:tcPr>
          <w:p w14:paraId="60A99323"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647E94AF"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shd w:val="clear" w:color="auto" w:fill="auto"/>
            <w:noWrap/>
            <w:vAlign w:val="bottom"/>
            <w:hideMark/>
          </w:tcPr>
          <w:p w14:paraId="671AD7C9"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0BD52E89"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shd w:val="clear" w:color="auto" w:fill="auto"/>
            <w:noWrap/>
            <w:vAlign w:val="bottom"/>
            <w:hideMark/>
          </w:tcPr>
          <w:p w14:paraId="0C67028F"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shd w:val="clear" w:color="auto" w:fill="auto"/>
            <w:noWrap/>
            <w:vAlign w:val="bottom"/>
            <w:hideMark/>
          </w:tcPr>
          <w:p w14:paraId="66D9D1AF"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shd w:val="clear" w:color="auto" w:fill="auto"/>
            <w:noWrap/>
            <w:vAlign w:val="bottom"/>
            <w:hideMark/>
          </w:tcPr>
          <w:p w14:paraId="4D4E0715"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£1.20</w:t>
            </w:r>
          </w:p>
        </w:tc>
      </w:tr>
      <w:tr w:rsidR="009668E4" w:rsidRPr="009668E4" w14:paraId="22EB8EBF" w14:textId="77777777" w:rsidTr="009668E4">
        <w:trPr>
          <w:trHeight w:val="288"/>
        </w:trPr>
        <w:tc>
          <w:tcPr>
            <w:tcW w:w="1000" w:type="dxa"/>
            <w:tcBorders>
              <w:top w:val="nil"/>
              <w:left w:val="nil"/>
              <w:bottom w:val="nil"/>
              <w:right w:val="nil"/>
            </w:tcBorders>
            <w:shd w:val="clear" w:color="auto" w:fill="auto"/>
            <w:noWrap/>
            <w:vAlign w:val="bottom"/>
            <w:hideMark/>
          </w:tcPr>
          <w:p w14:paraId="55F1F25E"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3DEBEFB8"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shd w:val="clear" w:color="auto" w:fill="auto"/>
            <w:noWrap/>
            <w:vAlign w:val="bottom"/>
            <w:hideMark/>
          </w:tcPr>
          <w:p w14:paraId="1F582B14"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47971D0"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shd w:val="clear" w:color="auto" w:fill="auto"/>
            <w:noWrap/>
            <w:vAlign w:val="bottom"/>
            <w:hideMark/>
          </w:tcPr>
          <w:p w14:paraId="12100059"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shd w:val="clear" w:color="auto" w:fill="auto"/>
            <w:noWrap/>
            <w:vAlign w:val="bottom"/>
            <w:hideMark/>
          </w:tcPr>
          <w:p w14:paraId="0AEA0A43"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4F985B18"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£19.00</w:t>
            </w:r>
          </w:p>
        </w:tc>
      </w:tr>
      <w:tr w:rsidR="009668E4" w:rsidRPr="009668E4" w14:paraId="4A8B132C" w14:textId="77777777" w:rsidTr="009668E4">
        <w:trPr>
          <w:trHeight w:val="288"/>
        </w:trPr>
        <w:tc>
          <w:tcPr>
            <w:tcW w:w="1000" w:type="dxa"/>
            <w:tcBorders>
              <w:top w:val="nil"/>
              <w:left w:val="nil"/>
              <w:bottom w:val="nil"/>
              <w:right w:val="nil"/>
            </w:tcBorders>
            <w:shd w:val="clear" w:color="auto" w:fill="auto"/>
            <w:noWrap/>
            <w:vAlign w:val="bottom"/>
            <w:hideMark/>
          </w:tcPr>
          <w:p w14:paraId="41D005DC"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1653</w:t>
            </w:r>
          </w:p>
        </w:tc>
        <w:tc>
          <w:tcPr>
            <w:tcW w:w="980" w:type="dxa"/>
            <w:tcBorders>
              <w:top w:val="nil"/>
              <w:left w:val="nil"/>
              <w:bottom w:val="nil"/>
              <w:right w:val="nil"/>
            </w:tcBorders>
            <w:shd w:val="clear" w:color="auto" w:fill="auto"/>
            <w:noWrap/>
            <w:vAlign w:val="bottom"/>
            <w:hideMark/>
          </w:tcPr>
          <w:p w14:paraId="647DA5E8"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shd w:val="clear" w:color="auto" w:fill="auto"/>
            <w:noWrap/>
            <w:vAlign w:val="bottom"/>
            <w:hideMark/>
          </w:tcPr>
          <w:p w14:paraId="43529F15"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3ADAE63"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4907E9ED"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Cemetery/play area</w:t>
            </w:r>
          </w:p>
        </w:tc>
        <w:tc>
          <w:tcPr>
            <w:tcW w:w="980" w:type="dxa"/>
            <w:tcBorders>
              <w:top w:val="nil"/>
              <w:left w:val="nil"/>
              <w:bottom w:val="nil"/>
              <w:right w:val="nil"/>
            </w:tcBorders>
            <w:shd w:val="clear" w:color="auto" w:fill="auto"/>
            <w:noWrap/>
            <w:vAlign w:val="bottom"/>
            <w:hideMark/>
          </w:tcPr>
          <w:p w14:paraId="4FA5FA65"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£320.00</w:t>
            </w:r>
          </w:p>
        </w:tc>
        <w:tc>
          <w:tcPr>
            <w:tcW w:w="1100" w:type="dxa"/>
            <w:tcBorders>
              <w:top w:val="nil"/>
              <w:left w:val="nil"/>
              <w:bottom w:val="nil"/>
              <w:right w:val="nil"/>
            </w:tcBorders>
            <w:shd w:val="clear" w:color="auto" w:fill="auto"/>
            <w:noWrap/>
            <w:vAlign w:val="bottom"/>
            <w:hideMark/>
          </w:tcPr>
          <w:p w14:paraId="2D83D19B"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£64.00</w:t>
            </w:r>
          </w:p>
        </w:tc>
        <w:tc>
          <w:tcPr>
            <w:tcW w:w="1080" w:type="dxa"/>
            <w:tcBorders>
              <w:top w:val="nil"/>
              <w:left w:val="nil"/>
              <w:bottom w:val="nil"/>
              <w:right w:val="nil"/>
            </w:tcBorders>
            <w:shd w:val="clear" w:color="auto" w:fill="auto"/>
            <w:noWrap/>
            <w:vAlign w:val="bottom"/>
            <w:hideMark/>
          </w:tcPr>
          <w:p w14:paraId="350CE3C7"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£384.00</w:t>
            </w:r>
          </w:p>
        </w:tc>
      </w:tr>
      <w:tr w:rsidR="009668E4" w:rsidRPr="009668E4" w14:paraId="7CCE353B" w14:textId="77777777" w:rsidTr="009668E4">
        <w:trPr>
          <w:trHeight w:val="288"/>
        </w:trPr>
        <w:tc>
          <w:tcPr>
            <w:tcW w:w="1000" w:type="dxa"/>
            <w:tcBorders>
              <w:top w:val="nil"/>
              <w:left w:val="nil"/>
              <w:bottom w:val="nil"/>
              <w:right w:val="nil"/>
            </w:tcBorders>
            <w:shd w:val="clear" w:color="auto" w:fill="auto"/>
            <w:noWrap/>
            <w:vAlign w:val="bottom"/>
            <w:hideMark/>
          </w:tcPr>
          <w:p w14:paraId="546B5C92"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1654</w:t>
            </w:r>
          </w:p>
        </w:tc>
        <w:tc>
          <w:tcPr>
            <w:tcW w:w="980" w:type="dxa"/>
            <w:tcBorders>
              <w:top w:val="nil"/>
              <w:left w:val="nil"/>
              <w:bottom w:val="nil"/>
              <w:right w:val="nil"/>
            </w:tcBorders>
            <w:shd w:val="clear" w:color="auto" w:fill="auto"/>
            <w:noWrap/>
            <w:vAlign w:val="bottom"/>
            <w:hideMark/>
          </w:tcPr>
          <w:p w14:paraId="35CB21DC"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R Simpson</w:t>
            </w:r>
          </w:p>
        </w:tc>
        <w:tc>
          <w:tcPr>
            <w:tcW w:w="980" w:type="dxa"/>
            <w:tcBorders>
              <w:top w:val="nil"/>
              <w:left w:val="nil"/>
              <w:bottom w:val="nil"/>
              <w:right w:val="nil"/>
            </w:tcBorders>
            <w:shd w:val="clear" w:color="auto" w:fill="auto"/>
            <w:noWrap/>
            <w:vAlign w:val="bottom"/>
            <w:hideMark/>
          </w:tcPr>
          <w:p w14:paraId="4CDEC013"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87B79DD"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53FEC869"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Field grass</w:t>
            </w:r>
          </w:p>
        </w:tc>
        <w:tc>
          <w:tcPr>
            <w:tcW w:w="980" w:type="dxa"/>
            <w:tcBorders>
              <w:top w:val="nil"/>
              <w:left w:val="nil"/>
              <w:bottom w:val="nil"/>
              <w:right w:val="nil"/>
            </w:tcBorders>
            <w:shd w:val="clear" w:color="auto" w:fill="auto"/>
            <w:noWrap/>
            <w:vAlign w:val="bottom"/>
            <w:hideMark/>
          </w:tcPr>
          <w:p w14:paraId="705B35AA"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626AC92"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£225.00</w:t>
            </w:r>
          </w:p>
        </w:tc>
        <w:tc>
          <w:tcPr>
            <w:tcW w:w="1100" w:type="dxa"/>
            <w:tcBorders>
              <w:top w:val="nil"/>
              <w:left w:val="nil"/>
              <w:bottom w:val="nil"/>
              <w:right w:val="nil"/>
            </w:tcBorders>
            <w:shd w:val="clear" w:color="auto" w:fill="auto"/>
            <w:noWrap/>
            <w:vAlign w:val="bottom"/>
            <w:hideMark/>
          </w:tcPr>
          <w:p w14:paraId="44B759F2"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49026AF6"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£225.00</w:t>
            </w:r>
          </w:p>
        </w:tc>
      </w:tr>
      <w:tr w:rsidR="009668E4" w:rsidRPr="009668E4" w14:paraId="2A47A3A1" w14:textId="77777777" w:rsidTr="009668E4">
        <w:trPr>
          <w:trHeight w:val="288"/>
        </w:trPr>
        <w:tc>
          <w:tcPr>
            <w:tcW w:w="1000" w:type="dxa"/>
            <w:tcBorders>
              <w:top w:val="nil"/>
              <w:left w:val="nil"/>
              <w:bottom w:val="nil"/>
              <w:right w:val="nil"/>
            </w:tcBorders>
            <w:shd w:val="clear" w:color="auto" w:fill="auto"/>
            <w:noWrap/>
            <w:vAlign w:val="bottom"/>
            <w:hideMark/>
          </w:tcPr>
          <w:p w14:paraId="0DDD1EC9"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1655</w:t>
            </w:r>
          </w:p>
        </w:tc>
        <w:tc>
          <w:tcPr>
            <w:tcW w:w="1960" w:type="dxa"/>
            <w:gridSpan w:val="2"/>
            <w:tcBorders>
              <w:top w:val="nil"/>
              <w:left w:val="nil"/>
              <w:bottom w:val="nil"/>
              <w:right w:val="nil"/>
            </w:tcBorders>
            <w:shd w:val="clear" w:color="auto" w:fill="auto"/>
            <w:noWrap/>
            <w:vAlign w:val="bottom"/>
            <w:hideMark/>
          </w:tcPr>
          <w:p w14:paraId="76F2AC5B"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Life Education</w:t>
            </w:r>
          </w:p>
        </w:tc>
        <w:tc>
          <w:tcPr>
            <w:tcW w:w="980" w:type="dxa"/>
            <w:tcBorders>
              <w:top w:val="nil"/>
              <w:left w:val="nil"/>
              <w:bottom w:val="nil"/>
              <w:right w:val="nil"/>
            </w:tcBorders>
            <w:shd w:val="clear" w:color="auto" w:fill="auto"/>
            <w:noWrap/>
            <w:vAlign w:val="bottom"/>
            <w:hideMark/>
          </w:tcPr>
          <w:p w14:paraId="56CB06C2"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45CF294D" w14:textId="73DB7313"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School cost su</w:t>
            </w:r>
            <w:r w:rsidR="001739EA">
              <w:rPr>
                <w:rFonts w:ascii="Calibri" w:eastAsia="Times New Roman" w:hAnsi="Calibri" w:cs="Calibri"/>
                <w:color w:val="000000"/>
                <w:kern w:val="0"/>
                <w:sz w:val="18"/>
                <w:szCs w:val="18"/>
                <w:lang w:eastAsia="en-GB"/>
                <w14:ligatures w14:val="none"/>
              </w:rPr>
              <w:t>b</w:t>
            </w:r>
            <w:r w:rsidRPr="009668E4">
              <w:rPr>
                <w:rFonts w:ascii="Calibri" w:eastAsia="Times New Roman" w:hAnsi="Calibri" w:cs="Calibri"/>
                <w:color w:val="000000"/>
                <w:kern w:val="0"/>
                <w:sz w:val="18"/>
                <w:szCs w:val="18"/>
                <w:lang w:eastAsia="en-GB"/>
                <w14:ligatures w14:val="none"/>
              </w:rPr>
              <w:t>sidy</w:t>
            </w:r>
          </w:p>
        </w:tc>
        <w:tc>
          <w:tcPr>
            <w:tcW w:w="980" w:type="dxa"/>
            <w:tcBorders>
              <w:top w:val="nil"/>
              <w:left w:val="nil"/>
              <w:bottom w:val="nil"/>
              <w:right w:val="nil"/>
            </w:tcBorders>
            <w:shd w:val="clear" w:color="auto" w:fill="auto"/>
            <w:noWrap/>
            <w:vAlign w:val="bottom"/>
            <w:hideMark/>
          </w:tcPr>
          <w:p w14:paraId="37704D3C"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£155.00</w:t>
            </w:r>
          </w:p>
        </w:tc>
        <w:tc>
          <w:tcPr>
            <w:tcW w:w="1100" w:type="dxa"/>
            <w:tcBorders>
              <w:top w:val="nil"/>
              <w:left w:val="nil"/>
              <w:bottom w:val="nil"/>
              <w:right w:val="nil"/>
            </w:tcBorders>
            <w:shd w:val="clear" w:color="auto" w:fill="auto"/>
            <w:noWrap/>
            <w:vAlign w:val="bottom"/>
            <w:hideMark/>
          </w:tcPr>
          <w:p w14:paraId="6A4FBD9A"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029AFBD"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£155.00</w:t>
            </w:r>
          </w:p>
        </w:tc>
      </w:tr>
      <w:tr w:rsidR="009668E4" w:rsidRPr="009668E4" w14:paraId="0C3A000E" w14:textId="77777777" w:rsidTr="009668E4">
        <w:trPr>
          <w:trHeight w:val="288"/>
        </w:trPr>
        <w:tc>
          <w:tcPr>
            <w:tcW w:w="1000" w:type="dxa"/>
            <w:tcBorders>
              <w:top w:val="nil"/>
              <w:left w:val="nil"/>
              <w:bottom w:val="nil"/>
              <w:right w:val="nil"/>
            </w:tcBorders>
            <w:shd w:val="clear" w:color="auto" w:fill="auto"/>
            <w:noWrap/>
            <w:vAlign w:val="bottom"/>
            <w:hideMark/>
          </w:tcPr>
          <w:p w14:paraId="195D1349"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1656</w:t>
            </w:r>
          </w:p>
        </w:tc>
        <w:tc>
          <w:tcPr>
            <w:tcW w:w="980" w:type="dxa"/>
            <w:tcBorders>
              <w:top w:val="nil"/>
              <w:left w:val="nil"/>
              <w:bottom w:val="nil"/>
              <w:right w:val="nil"/>
            </w:tcBorders>
            <w:shd w:val="clear" w:color="auto" w:fill="auto"/>
            <w:noWrap/>
            <w:vAlign w:val="bottom"/>
            <w:hideMark/>
          </w:tcPr>
          <w:p w14:paraId="22B9890D"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42CB6DAC"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13B30EF"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26D1054F"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July pay</w:t>
            </w:r>
          </w:p>
        </w:tc>
        <w:tc>
          <w:tcPr>
            <w:tcW w:w="980" w:type="dxa"/>
            <w:tcBorders>
              <w:top w:val="nil"/>
              <w:left w:val="nil"/>
              <w:bottom w:val="nil"/>
              <w:right w:val="nil"/>
            </w:tcBorders>
            <w:shd w:val="clear" w:color="auto" w:fill="auto"/>
            <w:noWrap/>
            <w:vAlign w:val="bottom"/>
            <w:hideMark/>
          </w:tcPr>
          <w:p w14:paraId="3BC5824A"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3241B83"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£449.20</w:t>
            </w:r>
          </w:p>
        </w:tc>
        <w:tc>
          <w:tcPr>
            <w:tcW w:w="1100" w:type="dxa"/>
            <w:tcBorders>
              <w:top w:val="nil"/>
              <w:left w:val="nil"/>
              <w:bottom w:val="nil"/>
              <w:right w:val="nil"/>
            </w:tcBorders>
            <w:shd w:val="clear" w:color="auto" w:fill="auto"/>
            <w:noWrap/>
            <w:vAlign w:val="bottom"/>
            <w:hideMark/>
          </w:tcPr>
          <w:p w14:paraId="3B404722"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2BF5B553"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£449.20</w:t>
            </w:r>
          </w:p>
        </w:tc>
      </w:tr>
      <w:tr w:rsidR="009668E4" w:rsidRPr="009668E4" w14:paraId="1E2974B3" w14:textId="77777777" w:rsidTr="009668E4">
        <w:trPr>
          <w:trHeight w:val="288"/>
        </w:trPr>
        <w:tc>
          <w:tcPr>
            <w:tcW w:w="1000" w:type="dxa"/>
            <w:tcBorders>
              <w:top w:val="nil"/>
              <w:left w:val="nil"/>
              <w:bottom w:val="nil"/>
              <w:right w:val="nil"/>
            </w:tcBorders>
            <w:shd w:val="clear" w:color="auto" w:fill="auto"/>
            <w:noWrap/>
            <w:vAlign w:val="bottom"/>
            <w:hideMark/>
          </w:tcPr>
          <w:p w14:paraId="2820D6D4"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1657</w:t>
            </w:r>
          </w:p>
        </w:tc>
        <w:tc>
          <w:tcPr>
            <w:tcW w:w="980" w:type="dxa"/>
            <w:tcBorders>
              <w:top w:val="nil"/>
              <w:left w:val="nil"/>
              <w:bottom w:val="nil"/>
              <w:right w:val="nil"/>
            </w:tcBorders>
            <w:shd w:val="clear" w:color="auto" w:fill="auto"/>
            <w:noWrap/>
            <w:vAlign w:val="bottom"/>
            <w:hideMark/>
          </w:tcPr>
          <w:p w14:paraId="0EDE5045"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DAPTC</w:t>
            </w:r>
          </w:p>
        </w:tc>
        <w:tc>
          <w:tcPr>
            <w:tcW w:w="980" w:type="dxa"/>
            <w:tcBorders>
              <w:top w:val="nil"/>
              <w:left w:val="nil"/>
              <w:bottom w:val="nil"/>
              <w:right w:val="nil"/>
            </w:tcBorders>
            <w:shd w:val="clear" w:color="auto" w:fill="auto"/>
            <w:noWrap/>
            <w:vAlign w:val="bottom"/>
            <w:hideMark/>
          </w:tcPr>
          <w:p w14:paraId="01BA24F6"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D28A631"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7B7C81D0"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Subscription</w:t>
            </w:r>
          </w:p>
        </w:tc>
        <w:tc>
          <w:tcPr>
            <w:tcW w:w="980" w:type="dxa"/>
            <w:tcBorders>
              <w:top w:val="nil"/>
              <w:left w:val="nil"/>
              <w:bottom w:val="nil"/>
              <w:right w:val="nil"/>
            </w:tcBorders>
            <w:shd w:val="clear" w:color="auto" w:fill="auto"/>
            <w:noWrap/>
            <w:vAlign w:val="bottom"/>
            <w:hideMark/>
          </w:tcPr>
          <w:p w14:paraId="728CFB80"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5994FEB"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£574.00</w:t>
            </w:r>
          </w:p>
        </w:tc>
        <w:tc>
          <w:tcPr>
            <w:tcW w:w="1100" w:type="dxa"/>
            <w:tcBorders>
              <w:top w:val="nil"/>
              <w:left w:val="nil"/>
              <w:bottom w:val="nil"/>
              <w:right w:val="nil"/>
            </w:tcBorders>
            <w:shd w:val="clear" w:color="auto" w:fill="auto"/>
            <w:noWrap/>
            <w:vAlign w:val="bottom"/>
            <w:hideMark/>
          </w:tcPr>
          <w:p w14:paraId="059BABF0"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401FC731"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£574.00</w:t>
            </w:r>
          </w:p>
        </w:tc>
      </w:tr>
      <w:tr w:rsidR="009668E4" w:rsidRPr="009668E4" w14:paraId="0B6AE65D" w14:textId="77777777" w:rsidTr="009668E4">
        <w:trPr>
          <w:trHeight w:val="288"/>
        </w:trPr>
        <w:tc>
          <w:tcPr>
            <w:tcW w:w="1000" w:type="dxa"/>
            <w:tcBorders>
              <w:top w:val="nil"/>
              <w:left w:val="nil"/>
              <w:bottom w:val="nil"/>
              <w:right w:val="nil"/>
            </w:tcBorders>
            <w:shd w:val="clear" w:color="auto" w:fill="auto"/>
            <w:noWrap/>
            <w:vAlign w:val="bottom"/>
            <w:hideMark/>
          </w:tcPr>
          <w:p w14:paraId="376EBEF6" w14:textId="77777777" w:rsidR="009668E4" w:rsidRPr="009668E4" w:rsidRDefault="009668E4" w:rsidP="009668E4">
            <w:pPr>
              <w:spacing w:after="0" w:line="240" w:lineRule="auto"/>
              <w:rPr>
                <w:rFonts w:ascii="Calibri" w:eastAsia="Times New Roman" w:hAnsi="Calibri" w:cs="Calibri"/>
                <w:color w:val="000000"/>
                <w:kern w:val="0"/>
                <w:sz w:val="16"/>
                <w:szCs w:val="16"/>
                <w:lang w:eastAsia="en-GB"/>
                <w14:ligatures w14:val="none"/>
              </w:rPr>
            </w:pPr>
            <w:r w:rsidRPr="009668E4">
              <w:rPr>
                <w:rFonts w:ascii="Calibri" w:eastAsia="Times New Roman" w:hAnsi="Calibri" w:cs="Calibri"/>
                <w:color w:val="000000"/>
                <w:kern w:val="0"/>
                <w:sz w:val="16"/>
                <w:szCs w:val="16"/>
                <w:lang w:eastAsia="en-GB"/>
                <w14:ligatures w14:val="none"/>
              </w:rPr>
              <w:t>1658</w:t>
            </w:r>
          </w:p>
        </w:tc>
        <w:tc>
          <w:tcPr>
            <w:tcW w:w="980" w:type="dxa"/>
            <w:tcBorders>
              <w:top w:val="nil"/>
              <w:left w:val="nil"/>
              <w:bottom w:val="nil"/>
              <w:right w:val="nil"/>
            </w:tcBorders>
            <w:shd w:val="clear" w:color="auto" w:fill="auto"/>
            <w:noWrap/>
            <w:vAlign w:val="bottom"/>
            <w:hideMark/>
          </w:tcPr>
          <w:p w14:paraId="2EA0A53B"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V Rubie</w:t>
            </w:r>
          </w:p>
        </w:tc>
        <w:tc>
          <w:tcPr>
            <w:tcW w:w="980" w:type="dxa"/>
            <w:tcBorders>
              <w:top w:val="nil"/>
              <w:left w:val="nil"/>
              <w:bottom w:val="nil"/>
              <w:right w:val="nil"/>
            </w:tcBorders>
            <w:shd w:val="clear" w:color="auto" w:fill="auto"/>
            <w:noWrap/>
            <w:vAlign w:val="bottom"/>
            <w:hideMark/>
          </w:tcPr>
          <w:p w14:paraId="63EF954F"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93FDF79" w14:textId="77777777" w:rsidR="009668E4" w:rsidRPr="009668E4" w:rsidRDefault="009668E4" w:rsidP="009668E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26D14C1" w14:textId="77777777" w:rsidR="009668E4" w:rsidRPr="009668E4" w:rsidRDefault="009668E4" w:rsidP="009668E4">
            <w:pPr>
              <w:spacing w:after="0" w:line="240" w:lineRule="auto"/>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Village awards</w:t>
            </w:r>
          </w:p>
        </w:tc>
        <w:tc>
          <w:tcPr>
            <w:tcW w:w="980" w:type="dxa"/>
            <w:tcBorders>
              <w:top w:val="nil"/>
              <w:left w:val="nil"/>
              <w:bottom w:val="nil"/>
              <w:right w:val="nil"/>
            </w:tcBorders>
            <w:shd w:val="clear" w:color="auto" w:fill="auto"/>
            <w:noWrap/>
            <w:vAlign w:val="bottom"/>
            <w:hideMark/>
          </w:tcPr>
          <w:p w14:paraId="4DC1E3E3"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£43.25</w:t>
            </w:r>
          </w:p>
        </w:tc>
        <w:tc>
          <w:tcPr>
            <w:tcW w:w="1100" w:type="dxa"/>
            <w:tcBorders>
              <w:top w:val="nil"/>
              <w:left w:val="nil"/>
              <w:bottom w:val="nil"/>
              <w:right w:val="nil"/>
            </w:tcBorders>
            <w:shd w:val="clear" w:color="auto" w:fill="auto"/>
            <w:noWrap/>
            <w:vAlign w:val="bottom"/>
            <w:hideMark/>
          </w:tcPr>
          <w:p w14:paraId="22506903"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£8.65</w:t>
            </w:r>
          </w:p>
        </w:tc>
        <w:tc>
          <w:tcPr>
            <w:tcW w:w="1080" w:type="dxa"/>
            <w:tcBorders>
              <w:top w:val="nil"/>
              <w:left w:val="nil"/>
              <w:bottom w:val="nil"/>
              <w:right w:val="nil"/>
            </w:tcBorders>
            <w:shd w:val="clear" w:color="auto" w:fill="auto"/>
            <w:noWrap/>
            <w:vAlign w:val="bottom"/>
            <w:hideMark/>
          </w:tcPr>
          <w:p w14:paraId="01D96100" w14:textId="77777777" w:rsidR="009668E4" w:rsidRPr="009668E4" w:rsidRDefault="009668E4" w:rsidP="009668E4">
            <w:pPr>
              <w:spacing w:after="0" w:line="240" w:lineRule="auto"/>
              <w:jc w:val="center"/>
              <w:rPr>
                <w:rFonts w:ascii="Calibri" w:eastAsia="Times New Roman" w:hAnsi="Calibri" w:cs="Calibri"/>
                <w:color w:val="000000"/>
                <w:kern w:val="0"/>
                <w:sz w:val="18"/>
                <w:szCs w:val="18"/>
                <w:lang w:eastAsia="en-GB"/>
                <w14:ligatures w14:val="none"/>
              </w:rPr>
            </w:pPr>
            <w:r w:rsidRPr="009668E4">
              <w:rPr>
                <w:rFonts w:ascii="Calibri" w:eastAsia="Times New Roman" w:hAnsi="Calibri" w:cs="Calibri"/>
                <w:color w:val="000000"/>
                <w:kern w:val="0"/>
                <w:sz w:val="18"/>
                <w:szCs w:val="18"/>
                <w:lang w:eastAsia="en-GB"/>
                <w14:ligatures w14:val="none"/>
              </w:rPr>
              <w:t>£51.90</w:t>
            </w:r>
          </w:p>
        </w:tc>
      </w:tr>
    </w:tbl>
    <w:p w14:paraId="5D05EE29" w14:textId="77777777" w:rsidR="00B02939" w:rsidRDefault="00B02939" w:rsidP="009216E8">
      <w:pPr>
        <w:spacing w:after="0"/>
      </w:pPr>
    </w:p>
    <w:p w14:paraId="03D6768E" w14:textId="45301752" w:rsidR="009216E8" w:rsidRPr="001739EA" w:rsidRDefault="009216E8" w:rsidP="009216E8">
      <w:pPr>
        <w:spacing w:after="0"/>
      </w:pPr>
      <w:r w:rsidRPr="009216E8">
        <w:rPr>
          <w:b/>
          <w:bCs/>
        </w:rPr>
        <w:t xml:space="preserve">b) </w:t>
      </w:r>
      <w:r w:rsidR="003056C7">
        <w:rPr>
          <w:b/>
          <w:bCs/>
        </w:rPr>
        <w:t xml:space="preserve">to </w:t>
      </w:r>
      <w:r w:rsidR="001739EA">
        <w:rPr>
          <w:b/>
          <w:bCs/>
        </w:rPr>
        <w:t>agree the bank reconciliation and financial summ</w:t>
      </w:r>
      <w:r w:rsidR="007F77F3">
        <w:rPr>
          <w:b/>
          <w:bCs/>
        </w:rPr>
        <w:t>a</w:t>
      </w:r>
      <w:r w:rsidR="001739EA">
        <w:rPr>
          <w:b/>
          <w:bCs/>
        </w:rPr>
        <w:t>ry as at 30</w:t>
      </w:r>
      <w:r w:rsidR="001739EA" w:rsidRPr="001739EA">
        <w:rPr>
          <w:b/>
          <w:bCs/>
          <w:vertAlign w:val="superscript"/>
        </w:rPr>
        <w:t>th</w:t>
      </w:r>
      <w:r w:rsidR="001739EA">
        <w:rPr>
          <w:b/>
          <w:bCs/>
        </w:rPr>
        <w:t xml:space="preserve"> June 2025: </w:t>
      </w:r>
      <w:r w:rsidR="001739EA">
        <w:t>Th</w:t>
      </w:r>
      <w:r w:rsidR="00677824">
        <w:t>ese</w:t>
      </w:r>
      <w:r w:rsidR="001739EA">
        <w:t xml:space="preserve"> had been circulated and w</w:t>
      </w:r>
      <w:r w:rsidR="00677824">
        <w:t>ere</w:t>
      </w:r>
      <w:r w:rsidR="001739EA">
        <w:t xml:space="preserve"> approved and signed</w:t>
      </w:r>
    </w:p>
    <w:p w14:paraId="558ED16B" w14:textId="040967F5" w:rsidR="009216E8" w:rsidRPr="00086E8D" w:rsidRDefault="009216E8" w:rsidP="009216E8">
      <w:pPr>
        <w:spacing w:after="0"/>
      </w:pPr>
      <w:r w:rsidRPr="009216E8">
        <w:rPr>
          <w:b/>
          <w:bCs/>
        </w:rPr>
        <w:t xml:space="preserve">c) </w:t>
      </w:r>
      <w:r w:rsidR="003056C7">
        <w:rPr>
          <w:b/>
          <w:bCs/>
        </w:rPr>
        <w:t>to review progress on the Public Wo</w:t>
      </w:r>
      <w:r w:rsidR="00086E8D">
        <w:rPr>
          <w:b/>
          <w:bCs/>
        </w:rPr>
        <w:t>r</w:t>
      </w:r>
      <w:r w:rsidR="003056C7">
        <w:rPr>
          <w:b/>
          <w:bCs/>
        </w:rPr>
        <w:t>ks Loan Board loan:</w:t>
      </w:r>
      <w:r w:rsidR="001739EA">
        <w:rPr>
          <w:b/>
          <w:bCs/>
        </w:rPr>
        <w:t xml:space="preserve"> </w:t>
      </w:r>
      <w:r w:rsidR="00086E8D">
        <w:t>The application is now with the Treasury but they are</w:t>
      </w:r>
      <w:r w:rsidR="001739EA">
        <w:t xml:space="preserve"> still</w:t>
      </w:r>
      <w:r w:rsidR="00086E8D">
        <w:t xml:space="preserve"> “very busy”</w:t>
      </w:r>
      <w:r w:rsidR="001739EA">
        <w:t>. MW is optimistic it will be approved shortly</w:t>
      </w:r>
    </w:p>
    <w:p w14:paraId="5EE8E1A0" w14:textId="2FD793CA" w:rsidR="00626408" w:rsidRPr="001739EA" w:rsidRDefault="00626408" w:rsidP="009216E8">
      <w:pPr>
        <w:spacing w:after="0"/>
      </w:pPr>
      <w:r>
        <w:rPr>
          <w:b/>
          <w:bCs/>
        </w:rPr>
        <w:t>d)</w:t>
      </w:r>
      <w:r w:rsidR="003056C7">
        <w:rPr>
          <w:b/>
          <w:bCs/>
        </w:rPr>
        <w:t xml:space="preserve"> </w:t>
      </w:r>
      <w:r w:rsidR="001739EA">
        <w:rPr>
          <w:b/>
          <w:bCs/>
        </w:rPr>
        <w:t xml:space="preserve">VAT reclaim: </w:t>
      </w:r>
      <w:r w:rsidR="001739EA">
        <w:t>Normally the VAT reclaim is made at the end of the financial year but MW has made a claim for April – June for almost £10k</w:t>
      </w:r>
      <w:r w:rsidR="00132011">
        <w:t>, which includes the village hall groundworks and the MUGA.</w:t>
      </w:r>
    </w:p>
    <w:p w14:paraId="0B16E44C" w14:textId="6661F9A1" w:rsidR="00CD1105" w:rsidRPr="000C3BD9" w:rsidRDefault="003056C7" w:rsidP="009216E8">
      <w:pPr>
        <w:spacing w:after="0"/>
        <w:rPr>
          <w:rFonts w:cs="Calibri"/>
        </w:rPr>
      </w:pPr>
      <w:r>
        <w:rPr>
          <w:b/>
        </w:rPr>
        <w:t>1</w:t>
      </w:r>
      <w:r w:rsidR="00132011">
        <w:rPr>
          <w:b/>
        </w:rPr>
        <w:t>3</w:t>
      </w:r>
      <w:r w:rsidR="006F550C">
        <w:rPr>
          <w:b/>
        </w:rPr>
        <w:t>6</w:t>
      </w:r>
      <w:r w:rsidR="00F80C67" w:rsidRPr="001A2287">
        <w:rPr>
          <w:b/>
        </w:rPr>
        <w:t>/25 – Planning:</w:t>
      </w:r>
      <w:r w:rsidR="001A2287" w:rsidRPr="001A2287">
        <w:rPr>
          <w:b/>
        </w:rPr>
        <w:t xml:space="preserve"> </w:t>
      </w:r>
      <w:r w:rsidR="001A2287" w:rsidRPr="001A2287">
        <w:rPr>
          <w:rFonts w:cs="Calibri"/>
          <w:b/>
          <w:bCs/>
        </w:rPr>
        <w:t>a) to consider any planning applications received</w:t>
      </w:r>
      <w:r w:rsidR="00683CB2">
        <w:rPr>
          <w:rFonts w:cs="Calibri"/>
          <w:b/>
          <w:bCs/>
        </w:rPr>
        <w:t xml:space="preserve">: </w:t>
      </w:r>
      <w:r w:rsidR="006F550C" w:rsidRPr="006F550C">
        <w:rPr>
          <w:rFonts w:cs="Calibri"/>
          <w:b/>
          <w:bCs/>
        </w:rPr>
        <w:t>P/HOU/2025/03649 – Sunny View, Pleck, DT10 2EG – erect single storey side extension with balcony and dormer windows</w:t>
      </w:r>
      <w:r w:rsidR="006F550C">
        <w:rPr>
          <w:rFonts w:cs="Calibri"/>
        </w:rPr>
        <w:t>: Supported.</w:t>
      </w:r>
    </w:p>
    <w:p w14:paraId="595D8451" w14:textId="1F2B3430" w:rsidR="001D086E" w:rsidRPr="00EE3354" w:rsidRDefault="003056C7" w:rsidP="009D25A2">
      <w:pPr>
        <w:tabs>
          <w:tab w:val="left" w:pos="7968"/>
        </w:tabs>
        <w:spacing w:after="0"/>
        <w:rPr>
          <w:bCs/>
        </w:rPr>
      </w:pPr>
      <w:r>
        <w:rPr>
          <w:b/>
        </w:rPr>
        <w:t>1</w:t>
      </w:r>
      <w:r w:rsidR="006F550C">
        <w:rPr>
          <w:b/>
        </w:rPr>
        <w:t>37</w:t>
      </w:r>
      <w:r w:rsidR="00F77739" w:rsidRPr="00F77739">
        <w:rPr>
          <w:b/>
        </w:rPr>
        <w:t>/2</w:t>
      </w:r>
      <w:r w:rsidR="002F7716">
        <w:rPr>
          <w:b/>
        </w:rPr>
        <w:t>5</w:t>
      </w:r>
      <w:r w:rsidR="00F77739" w:rsidRPr="00F77739">
        <w:rPr>
          <w:b/>
        </w:rPr>
        <w:t xml:space="preserve"> - Footpath and highways matters:</w:t>
      </w:r>
      <w:r w:rsidR="00EE3354">
        <w:rPr>
          <w:b/>
        </w:rPr>
        <w:t xml:space="preserve"> </w:t>
      </w:r>
      <w:r>
        <w:rPr>
          <w:b/>
        </w:rPr>
        <w:t xml:space="preserve">a) Poor Lands entrances and Roman’s gates </w:t>
      </w:r>
      <w:r w:rsidR="00086E8D">
        <w:rPr>
          <w:bCs/>
        </w:rPr>
        <w:t xml:space="preserve">MW has </w:t>
      </w:r>
      <w:r w:rsidR="007F77F3">
        <w:rPr>
          <w:bCs/>
        </w:rPr>
        <w:t xml:space="preserve">prepared a specification for contractors for this work and drainage around the MUGA, This will be sent </w:t>
      </w:r>
      <w:r w:rsidR="00677824">
        <w:rPr>
          <w:bCs/>
        </w:rPr>
        <w:t xml:space="preserve">out </w:t>
      </w:r>
      <w:r w:rsidR="007F77F3">
        <w:rPr>
          <w:bCs/>
        </w:rPr>
        <w:t xml:space="preserve">shortly </w:t>
      </w:r>
      <w:r>
        <w:rPr>
          <w:b/>
        </w:rPr>
        <w:t>b) Ranger</w:t>
      </w:r>
      <w:r w:rsidR="001E4357">
        <w:rPr>
          <w:b/>
        </w:rPr>
        <w:t>’</w:t>
      </w:r>
      <w:r>
        <w:rPr>
          <w:b/>
        </w:rPr>
        <w:t>s SLA works</w:t>
      </w:r>
      <w:r w:rsidR="001E4357">
        <w:rPr>
          <w:b/>
        </w:rPr>
        <w:t xml:space="preserve">: </w:t>
      </w:r>
      <w:r w:rsidR="007F77F3">
        <w:rPr>
          <w:bCs/>
        </w:rPr>
        <w:t xml:space="preserve">It seems </w:t>
      </w:r>
      <w:r w:rsidR="001E4357" w:rsidRPr="001E4357">
        <w:rPr>
          <w:bCs/>
        </w:rPr>
        <w:t xml:space="preserve">that the SLA cutting </w:t>
      </w:r>
      <w:r w:rsidR="007F77F3">
        <w:rPr>
          <w:bCs/>
        </w:rPr>
        <w:t>has started</w:t>
      </w:r>
      <w:r>
        <w:rPr>
          <w:b/>
        </w:rPr>
        <w:t xml:space="preserve"> c) </w:t>
      </w:r>
      <w:r w:rsidR="007F77F3">
        <w:rPr>
          <w:b/>
        </w:rPr>
        <w:t>20 mph limit in the middle of Kingston:</w:t>
      </w:r>
      <w:r w:rsidR="00CB3395">
        <w:rPr>
          <w:b/>
        </w:rPr>
        <w:t xml:space="preserve"> </w:t>
      </w:r>
      <w:r w:rsidR="00CB3395">
        <w:rPr>
          <w:bCs/>
        </w:rPr>
        <w:t xml:space="preserve">A resident has asked for a lower speed limit and better signage; SM will handle with his DC hat on </w:t>
      </w:r>
      <w:r w:rsidR="00CB3395">
        <w:rPr>
          <w:b/>
        </w:rPr>
        <w:t xml:space="preserve">d) car parked opposite Marsh Lane junction: </w:t>
      </w:r>
      <w:r w:rsidR="00CB3395">
        <w:rPr>
          <w:bCs/>
        </w:rPr>
        <w:t xml:space="preserve">This arose a year or two ago and is happening again. The Police won’t get involved and SM will speak to the householders. The property is for sale so the problem might solve itself. </w:t>
      </w:r>
      <w:r w:rsidR="00CB3395">
        <w:rPr>
          <w:b/>
        </w:rPr>
        <w:t xml:space="preserve">e) Partway Lane: </w:t>
      </w:r>
      <w:r w:rsidR="00CB3395" w:rsidRPr="00CB3395">
        <w:rPr>
          <w:bCs/>
        </w:rPr>
        <w:t xml:space="preserve">A resident had complained </w:t>
      </w:r>
      <w:r w:rsidR="00CB3395" w:rsidRPr="00CB3395">
        <w:rPr>
          <w:bCs/>
        </w:rPr>
        <w:lastRenderedPageBreak/>
        <w:t xml:space="preserve">about vehicles owned by contractors working at The Willows parking on the grass verge </w:t>
      </w:r>
      <w:r w:rsidR="00CB3395">
        <w:rPr>
          <w:bCs/>
        </w:rPr>
        <w:t xml:space="preserve">potentially </w:t>
      </w:r>
      <w:r w:rsidR="00CB3395" w:rsidRPr="00CB3395">
        <w:rPr>
          <w:bCs/>
        </w:rPr>
        <w:t xml:space="preserve">causing </w:t>
      </w:r>
      <w:r w:rsidR="00CB3395">
        <w:rPr>
          <w:bCs/>
        </w:rPr>
        <w:t>d</w:t>
      </w:r>
      <w:r w:rsidR="00CB3395" w:rsidRPr="00CB3395">
        <w:rPr>
          <w:bCs/>
        </w:rPr>
        <w:t>amage to the drains. M</w:t>
      </w:r>
      <w:r w:rsidR="00CB3395">
        <w:rPr>
          <w:bCs/>
        </w:rPr>
        <w:t>W</w:t>
      </w:r>
      <w:r w:rsidR="00CB3395" w:rsidRPr="00CB3395">
        <w:rPr>
          <w:bCs/>
        </w:rPr>
        <w:t xml:space="preserve"> had passed a couple of times and the vehicles were all parked on the highway. MW/KH will monitor the situation</w:t>
      </w:r>
      <w:r w:rsidR="00CB3395">
        <w:rPr>
          <w:b/>
        </w:rPr>
        <w:t xml:space="preserve"> f) Speedwatch: </w:t>
      </w:r>
      <w:r w:rsidR="00CB3395" w:rsidRPr="00CB3395">
        <w:rPr>
          <w:bCs/>
        </w:rPr>
        <w:t>KH reported that the group could not deploy on the Causeway as the 30mph repeater signs were missing or obscured. Highways are working to correct this</w:t>
      </w:r>
      <w:r w:rsidR="00CB3395">
        <w:rPr>
          <w:b/>
        </w:rPr>
        <w:t xml:space="preserve">  </w:t>
      </w:r>
      <w:r w:rsidR="00CB3395">
        <w:rPr>
          <w:bCs/>
        </w:rPr>
        <w:t xml:space="preserve"> g) </w:t>
      </w:r>
      <w:r>
        <w:rPr>
          <w:b/>
        </w:rPr>
        <w:t>any other matters:</w:t>
      </w:r>
      <w:r w:rsidR="00A67019">
        <w:rPr>
          <w:b/>
        </w:rPr>
        <w:t xml:space="preserve"> </w:t>
      </w:r>
      <w:r w:rsidR="00A67019" w:rsidRPr="002D639F">
        <w:rPr>
          <w:bCs/>
        </w:rPr>
        <w:t>None</w:t>
      </w:r>
    </w:p>
    <w:p w14:paraId="54411895" w14:textId="51950D0E" w:rsidR="00F77739" w:rsidRPr="00EE3354" w:rsidRDefault="003056C7" w:rsidP="00F77739">
      <w:pPr>
        <w:spacing w:after="0"/>
        <w:rPr>
          <w:bCs/>
        </w:rPr>
      </w:pPr>
      <w:r>
        <w:rPr>
          <w:b/>
        </w:rPr>
        <w:t>1</w:t>
      </w:r>
      <w:r w:rsidR="00CB3395">
        <w:rPr>
          <w:b/>
        </w:rPr>
        <w:t>38</w:t>
      </w:r>
      <w:r w:rsidR="00F77739" w:rsidRPr="00F77739">
        <w:rPr>
          <w:b/>
        </w:rPr>
        <w:t>/2</w:t>
      </w:r>
      <w:r w:rsidR="002F7716">
        <w:rPr>
          <w:b/>
        </w:rPr>
        <w:t>5</w:t>
      </w:r>
      <w:r w:rsidR="00F77739" w:rsidRPr="00F77739">
        <w:rPr>
          <w:b/>
        </w:rPr>
        <w:t xml:space="preserve"> – The Keep – update</w:t>
      </w:r>
      <w:r w:rsidR="001C745E">
        <w:rPr>
          <w:b/>
        </w:rPr>
        <w:t>:</w:t>
      </w:r>
      <w:r w:rsidR="00894EA7">
        <w:rPr>
          <w:b/>
        </w:rPr>
        <w:t xml:space="preserve"> </w:t>
      </w:r>
      <w:r w:rsidR="005419BE">
        <w:rPr>
          <w:bCs/>
        </w:rPr>
        <w:t>KH reported that it is very dry but patches of wildflowers are blooming, a</w:t>
      </w:r>
      <w:r w:rsidR="00677824">
        <w:rPr>
          <w:bCs/>
        </w:rPr>
        <w:t>nd described</w:t>
      </w:r>
      <w:r w:rsidR="005419BE">
        <w:rPr>
          <w:bCs/>
        </w:rPr>
        <w:t xml:space="preserve"> the fascinating survival battle between the grass and the yellow rattle!</w:t>
      </w:r>
    </w:p>
    <w:p w14:paraId="0B19DE72" w14:textId="75568F5A" w:rsidR="00F77739" w:rsidRPr="00FD7CE8" w:rsidRDefault="003056C7" w:rsidP="00F77739">
      <w:pPr>
        <w:spacing w:after="0"/>
        <w:rPr>
          <w:bCs/>
        </w:rPr>
      </w:pPr>
      <w:r>
        <w:rPr>
          <w:b/>
        </w:rPr>
        <w:t>1</w:t>
      </w:r>
      <w:r w:rsidR="005419BE">
        <w:rPr>
          <w:b/>
        </w:rPr>
        <w:t>39</w:t>
      </w:r>
      <w:r w:rsidR="00F77739" w:rsidRPr="00F77739">
        <w:rPr>
          <w:b/>
        </w:rPr>
        <w:t>/2</w:t>
      </w:r>
      <w:r w:rsidR="002F7716">
        <w:rPr>
          <w:b/>
        </w:rPr>
        <w:t>5</w:t>
      </w:r>
      <w:r w:rsidR="00F77739" w:rsidRPr="00F77739">
        <w:rPr>
          <w:b/>
        </w:rPr>
        <w:t xml:space="preserve"> - Recreation Field </w:t>
      </w:r>
      <w:r>
        <w:rPr>
          <w:b/>
        </w:rPr>
        <w:t>a</w:t>
      </w:r>
      <w:r w:rsidR="00F77739" w:rsidRPr="00F77739">
        <w:rPr>
          <w:b/>
        </w:rPr>
        <w:t xml:space="preserve">) </w:t>
      </w:r>
      <w:r w:rsidR="001C745E">
        <w:rPr>
          <w:b/>
        </w:rPr>
        <w:t>play area – update on</w:t>
      </w:r>
      <w:r>
        <w:rPr>
          <w:b/>
        </w:rPr>
        <w:t xml:space="preserve"> MUGA work and drainage</w:t>
      </w:r>
      <w:r w:rsidR="001C745E">
        <w:rPr>
          <w:b/>
        </w:rPr>
        <w:t>:</w:t>
      </w:r>
      <w:r w:rsidR="006B07B9">
        <w:rPr>
          <w:b/>
        </w:rPr>
        <w:t xml:space="preserve"> </w:t>
      </w:r>
      <w:r w:rsidR="00A67019">
        <w:rPr>
          <w:bCs/>
        </w:rPr>
        <w:t xml:space="preserve">The </w:t>
      </w:r>
      <w:r w:rsidR="005419BE">
        <w:rPr>
          <w:bCs/>
        </w:rPr>
        <w:t xml:space="preserve">work is </w:t>
      </w:r>
      <w:proofErr w:type="gramStart"/>
      <w:r w:rsidR="005419BE">
        <w:rPr>
          <w:bCs/>
        </w:rPr>
        <w:t>complete,</w:t>
      </w:r>
      <w:proofErr w:type="gramEnd"/>
      <w:r w:rsidR="005419BE">
        <w:rPr>
          <w:bCs/>
        </w:rPr>
        <w:t xml:space="preserve"> the safety certificate has been issued and the invoice paid. MW has sent a work schedule to contractors for drainage and finishing off work</w:t>
      </w:r>
      <w:r w:rsidR="00FD7CE8">
        <w:rPr>
          <w:bCs/>
        </w:rPr>
        <w:t xml:space="preserve"> </w:t>
      </w:r>
      <w:r>
        <w:rPr>
          <w:b/>
        </w:rPr>
        <w:t>c) update on other matters:</w:t>
      </w:r>
      <w:r w:rsidR="00FD7CE8">
        <w:rPr>
          <w:b/>
        </w:rPr>
        <w:t xml:space="preserve"> </w:t>
      </w:r>
      <w:r w:rsidR="005419BE">
        <w:rPr>
          <w:bCs/>
        </w:rPr>
        <w:t xml:space="preserve">MW will arrange a </w:t>
      </w:r>
      <w:proofErr w:type="gramStart"/>
      <w:r w:rsidR="005419BE">
        <w:rPr>
          <w:bCs/>
        </w:rPr>
        <w:t>Committee</w:t>
      </w:r>
      <w:proofErr w:type="gramEnd"/>
      <w:r w:rsidR="005419BE">
        <w:rPr>
          <w:bCs/>
        </w:rPr>
        <w:t xml:space="preserve"> meeting shortly.</w:t>
      </w:r>
      <w:r w:rsidR="000B062B">
        <w:rPr>
          <w:bCs/>
        </w:rPr>
        <w:t xml:space="preserve"> </w:t>
      </w:r>
    </w:p>
    <w:p w14:paraId="156D68DF" w14:textId="1D9EA6EE" w:rsidR="003056C7" w:rsidRPr="00754136" w:rsidRDefault="003056C7" w:rsidP="003056C7">
      <w:pPr>
        <w:tabs>
          <w:tab w:val="left" w:pos="7968"/>
        </w:tabs>
        <w:spacing w:after="0"/>
        <w:rPr>
          <w:bCs/>
        </w:rPr>
      </w:pPr>
      <w:r>
        <w:rPr>
          <w:b/>
        </w:rPr>
        <w:t>1</w:t>
      </w:r>
      <w:r w:rsidR="005419BE">
        <w:rPr>
          <w:b/>
        </w:rPr>
        <w:t>40</w:t>
      </w:r>
      <w:r>
        <w:rPr>
          <w:b/>
        </w:rPr>
        <w:t>/25 – Defibrillators – to review ongoing training and monitoring issues as highlighted by Amanda Dance:</w:t>
      </w:r>
      <w:r w:rsidR="00ED6698">
        <w:rPr>
          <w:b/>
        </w:rPr>
        <w:t xml:space="preserve"> </w:t>
      </w:r>
      <w:r w:rsidR="00754136">
        <w:rPr>
          <w:bCs/>
        </w:rPr>
        <w:t>AD confirmed that John Lewis will continue to monitor the defibrillators in the village. A lot of training was done in the spring and the hall has a “resucie Annie” doll but no qualified trainers. The defibrillator at the hall will be replaced in the autumn when the battery is out of date. As already agreed, a new version suitable for adults and children will be purchased by the parish council. MW will seek guidance from John Lewis on the best model.</w:t>
      </w:r>
      <w:r w:rsidR="00BC3A6A">
        <w:rPr>
          <w:bCs/>
        </w:rPr>
        <w:t xml:space="preserve"> The existing one can be kept by the village hall for training.</w:t>
      </w:r>
    </w:p>
    <w:p w14:paraId="044464D3" w14:textId="62F70263" w:rsidR="00ED6698" w:rsidRPr="002D639F" w:rsidRDefault="008C41F2" w:rsidP="003056C7">
      <w:pPr>
        <w:tabs>
          <w:tab w:val="left" w:pos="7968"/>
        </w:tabs>
        <w:spacing w:after="0"/>
        <w:rPr>
          <w:bCs/>
        </w:rPr>
      </w:pPr>
      <w:r>
        <w:rPr>
          <w:b/>
        </w:rPr>
        <w:t>1</w:t>
      </w:r>
      <w:r w:rsidR="005419BE">
        <w:rPr>
          <w:b/>
        </w:rPr>
        <w:t>41</w:t>
      </w:r>
      <w:r>
        <w:rPr>
          <w:b/>
        </w:rPr>
        <w:t xml:space="preserve">/25 - </w:t>
      </w:r>
      <w:r w:rsidR="003056C7">
        <w:rPr>
          <w:b/>
        </w:rPr>
        <w:t xml:space="preserve">Councillors – update on co-option of a new councillor: </w:t>
      </w:r>
      <w:r w:rsidR="005419BE">
        <w:rPr>
          <w:bCs/>
        </w:rPr>
        <w:t>It was agreed to co-opt Tracey Collins as a parish councillor, and she signed the Declaration of Acceptance of Office.</w:t>
      </w:r>
    </w:p>
    <w:p w14:paraId="26DACB0F" w14:textId="5E22B584" w:rsidR="00F05342" w:rsidRPr="00ED6698" w:rsidRDefault="001D086E" w:rsidP="00181371">
      <w:pPr>
        <w:spacing w:after="0"/>
        <w:rPr>
          <w:bCs/>
        </w:rPr>
      </w:pPr>
      <w:r>
        <w:rPr>
          <w:b/>
        </w:rPr>
        <w:t>1</w:t>
      </w:r>
      <w:r w:rsidR="005419BE">
        <w:rPr>
          <w:b/>
        </w:rPr>
        <w:t>42</w:t>
      </w:r>
      <w:r w:rsidR="009E48F2">
        <w:rPr>
          <w:b/>
        </w:rPr>
        <w:t>/25 – Cemetery</w:t>
      </w:r>
      <w:r w:rsidR="00181371">
        <w:rPr>
          <w:b/>
        </w:rPr>
        <w:t xml:space="preserve"> - </w:t>
      </w:r>
      <w:r w:rsidR="009E48F2">
        <w:rPr>
          <w:b/>
        </w:rPr>
        <w:t>safety inspection</w:t>
      </w:r>
      <w:r w:rsidR="00181371">
        <w:rPr>
          <w:b/>
        </w:rPr>
        <w:t xml:space="preserve"> update</w:t>
      </w:r>
      <w:r w:rsidR="009E48F2">
        <w:rPr>
          <w:b/>
        </w:rPr>
        <w:t xml:space="preserve">: </w:t>
      </w:r>
      <w:r w:rsidR="00ED6698" w:rsidRPr="00ED6698">
        <w:rPr>
          <w:bCs/>
        </w:rPr>
        <w:t xml:space="preserve">MW </w:t>
      </w:r>
      <w:r w:rsidR="005419BE">
        <w:rPr>
          <w:bCs/>
        </w:rPr>
        <w:t>has submitted an application for a Faculty to the Diocese. Response awaited.</w:t>
      </w:r>
    </w:p>
    <w:p w14:paraId="3AB4777C" w14:textId="7B6ECBC5" w:rsidR="00181371" w:rsidRPr="00ED6698" w:rsidRDefault="00181371" w:rsidP="00181371">
      <w:pPr>
        <w:spacing w:after="0"/>
        <w:rPr>
          <w:bCs/>
        </w:rPr>
      </w:pPr>
      <w:r>
        <w:rPr>
          <w:b/>
        </w:rPr>
        <w:t>1</w:t>
      </w:r>
      <w:r w:rsidR="005419BE">
        <w:rPr>
          <w:b/>
        </w:rPr>
        <w:t>43</w:t>
      </w:r>
      <w:r>
        <w:rPr>
          <w:b/>
        </w:rPr>
        <w:t>/25 – Web site update:</w:t>
      </w:r>
      <w:r w:rsidR="00ED6698">
        <w:rPr>
          <w:b/>
        </w:rPr>
        <w:t xml:space="preserve"> </w:t>
      </w:r>
      <w:r w:rsidR="00ED6698">
        <w:rPr>
          <w:bCs/>
        </w:rPr>
        <w:t>Vanessa Weddell</w:t>
      </w:r>
      <w:r w:rsidR="000B062B">
        <w:rPr>
          <w:bCs/>
        </w:rPr>
        <w:t xml:space="preserve"> (VW)</w:t>
      </w:r>
      <w:r w:rsidR="00ED6698">
        <w:rPr>
          <w:bCs/>
        </w:rPr>
        <w:t xml:space="preserve"> is </w:t>
      </w:r>
      <w:r w:rsidR="005419BE">
        <w:rPr>
          <w:bCs/>
        </w:rPr>
        <w:t>back in situ</w:t>
      </w:r>
      <w:r w:rsidR="00ED6698">
        <w:rPr>
          <w:bCs/>
        </w:rPr>
        <w:t xml:space="preserve"> to renew the maintenance of the web site with regards to news, events etc</w:t>
      </w:r>
    </w:p>
    <w:p w14:paraId="54BA7D6B" w14:textId="75B629EF" w:rsidR="00F77739" w:rsidRPr="002D639F" w:rsidRDefault="001D086E" w:rsidP="00F77739">
      <w:pPr>
        <w:spacing w:after="0"/>
      </w:pPr>
      <w:r>
        <w:rPr>
          <w:b/>
          <w:bCs/>
        </w:rPr>
        <w:t>1</w:t>
      </w:r>
      <w:r w:rsidR="005419BE">
        <w:rPr>
          <w:b/>
          <w:bCs/>
        </w:rPr>
        <w:t>44</w:t>
      </w:r>
      <w:r w:rsidR="00F77739" w:rsidRPr="00F77739">
        <w:rPr>
          <w:b/>
          <w:bCs/>
        </w:rPr>
        <w:t>/2</w:t>
      </w:r>
      <w:r w:rsidR="002F7716">
        <w:rPr>
          <w:b/>
          <w:bCs/>
        </w:rPr>
        <w:t>5</w:t>
      </w:r>
      <w:r w:rsidR="00F77739" w:rsidRPr="00F77739">
        <w:rPr>
          <w:b/>
          <w:bCs/>
        </w:rPr>
        <w:t xml:space="preserve"> – Climate group</w:t>
      </w:r>
      <w:r w:rsidR="00C70A8F">
        <w:rPr>
          <w:b/>
          <w:bCs/>
        </w:rPr>
        <w:t xml:space="preserve">: </w:t>
      </w:r>
      <w:r w:rsidR="005419BE">
        <w:t>Nothing to report.</w:t>
      </w:r>
    </w:p>
    <w:p w14:paraId="38AA76FA" w14:textId="6599FB1A" w:rsidR="00F77739" w:rsidRPr="002D639F" w:rsidRDefault="000C3BD9" w:rsidP="00F77739">
      <w:pPr>
        <w:spacing w:after="0"/>
      </w:pPr>
      <w:r>
        <w:rPr>
          <w:b/>
          <w:bCs/>
        </w:rPr>
        <w:t>1</w:t>
      </w:r>
      <w:r w:rsidR="005419BE">
        <w:rPr>
          <w:b/>
          <w:bCs/>
        </w:rPr>
        <w:t>45</w:t>
      </w:r>
      <w:r w:rsidR="00F77739" w:rsidRPr="00F77739">
        <w:rPr>
          <w:b/>
          <w:bCs/>
        </w:rPr>
        <w:t>/2</w:t>
      </w:r>
      <w:r w:rsidR="002F7716">
        <w:rPr>
          <w:b/>
          <w:bCs/>
        </w:rPr>
        <w:t>5</w:t>
      </w:r>
      <w:r w:rsidR="00F77739" w:rsidRPr="00F77739">
        <w:rPr>
          <w:b/>
          <w:bCs/>
        </w:rPr>
        <w:t xml:space="preserve"> – Community Resilience: </w:t>
      </w:r>
      <w:r w:rsidR="005419BE">
        <w:t>MW will arrange a meeting</w:t>
      </w:r>
    </w:p>
    <w:p w14:paraId="688D577E" w14:textId="0BEF6873" w:rsidR="00F10FE8" w:rsidRPr="008F6385" w:rsidRDefault="000C3BD9" w:rsidP="00A3196E">
      <w:pPr>
        <w:spacing w:after="0"/>
        <w:rPr>
          <w:rFonts w:cs="Calibri"/>
        </w:rPr>
      </w:pPr>
      <w:r>
        <w:rPr>
          <w:b/>
        </w:rPr>
        <w:t>1</w:t>
      </w:r>
      <w:r w:rsidR="005419BE">
        <w:rPr>
          <w:b/>
        </w:rPr>
        <w:t>46</w:t>
      </w:r>
      <w:r w:rsidR="00F77739" w:rsidRPr="00B679DD">
        <w:rPr>
          <w:b/>
        </w:rPr>
        <w:t>/2</w:t>
      </w:r>
      <w:r w:rsidR="002F7716" w:rsidRPr="00B679DD">
        <w:rPr>
          <w:b/>
        </w:rPr>
        <w:t>5</w:t>
      </w:r>
      <w:r w:rsidR="00F77739" w:rsidRPr="00B679DD">
        <w:rPr>
          <w:b/>
        </w:rPr>
        <w:t xml:space="preserve"> – Village hall</w:t>
      </w:r>
      <w:r w:rsidR="00685929">
        <w:rPr>
          <w:b/>
        </w:rPr>
        <w:t xml:space="preserve"> - update</w:t>
      </w:r>
      <w:r w:rsidR="00F77739" w:rsidRPr="00B679DD">
        <w:rPr>
          <w:bCs/>
        </w:rPr>
        <w:t xml:space="preserve">: </w:t>
      </w:r>
      <w:r w:rsidR="00DB1C5F">
        <w:rPr>
          <w:bCs/>
        </w:rPr>
        <w:t>Community Awards to Clive Rance and James Porter were presented at the latest Film Night. Volunteers to take over the running of the monthly community lunch are still being sought</w:t>
      </w:r>
      <w:r w:rsidR="000B062B">
        <w:rPr>
          <w:bCs/>
        </w:rPr>
        <w:t xml:space="preserve">. SM will speak to VW about using social media to publicise the need. It may be that a rethink of what is offered will be necessary. </w:t>
      </w:r>
      <w:r w:rsidR="00DB1C5F">
        <w:rPr>
          <w:bCs/>
        </w:rPr>
        <w:t xml:space="preserve"> </w:t>
      </w:r>
    </w:p>
    <w:p w14:paraId="5CE14D35" w14:textId="3BB47E3A" w:rsidR="00F77739" w:rsidRPr="000B062B" w:rsidRDefault="00685929" w:rsidP="00F77739">
      <w:pPr>
        <w:spacing w:after="0"/>
        <w:rPr>
          <w:bCs/>
        </w:rPr>
      </w:pPr>
      <w:r>
        <w:rPr>
          <w:b/>
        </w:rPr>
        <w:t>1</w:t>
      </w:r>
      <w:r w:rsidR="005419BE">
        <w:rPr>
          <w:b/>
        </w:rPr>
        <w:t>47</w:t>
      </w:r>
      <w:r w:rsidR="00F77739" w:rsidRPr="00F77739">
        <w:rPr>
          <w:b/>
        </w:rPr>
        <w:t>/2</w:t>
      </w:r>
      <w:r w:rsidR="002F7716">
        <w:rPr>
          <w:b/>
        </w:rPr>
        <w:t>5</w:t>
      </w:r>
      <w:r w:rsidR="00F77739" w:rsidRPr="00F77739">
        <w:rPr>
          <w:b/>
        </w:rPr>
        <w:t xml:space="preserve"> – Report from Dorset Council Cllr Murcer: </w:t>
      </w:r>
      <w:r w:rsidR="000B062B">
        <w:rPr>
          <w:bCs/>
        </w:rPr>
        <w:t>The new Local Plan and the allocation of sites to towns and villages is at the centre of activity. The consultation will start om 18</w:t>
      </w:r>
      <w:r w:rsidR="000B062B" w:rsidRPr="000B062B">
        <w:rPr>
          <w:bCs/>
          <w:vertAlign w:val="superscript"/>
        </w:rPr>
        <w:t>th</w:t>
      </w:r>
      <w:r w:rsidR="000B062B">
        <w:rPr>
          <w:bCs/>
        </w:rPr>
        <w:t xml:space="preserve"> August and a meeting with Jo Withereden as previously outlined is likely to be needed</w:t>
      </w:r>
      <w:r w:rsidR="00677824">
        <w:rPr>
          <w:bCs/>
        </w:rPr>
        <w:t>. The planned new booking system for visiting recycling centres is being re-considered.</w:t>
      </w:r>
      <w:r w:rsidR="000B062B">
        <w:rPr>
          <w:bCs/>
        </w:rPr>
        <w:t xml:space="preserve"> </w:t>
      </w:r>
    </w:p>
    <w:p w14:paraId="01295490" w14:textId="32A91F03" w:rsidR="00BF0D77" w:rsidRPr="00ED6698" w:rsidRDefault="00685929" w:rsidP="00685929">
      <w:pPr>
        <w:spacing w:after="0"/>
        <w:rPr>
          <w:bCs/>
        </w:rPr>
      </w:pPr>
      <w:r>
        <w:rPr>
          <w:b/>
        </w:rPr>
        <w:t>1</w:t>
      </w:r>
      <w:r w:rsidR="005419BE">
        <w:rPr>
          <w:b/>
        </w:rPr>
        <w:t>48</w:t>
      </w:r>
      <w:r w:rsidR="00F77739" w:rsidRPr="00F77739">
        <w:rPr>
          <w:b/>
        </w:rPr>
        <w:t>/2</w:t>
      </w:r>
      <w:r w:rsidR="002F7716">
        <w:rPr>
          <w:b/>
        </w:rPr>
        <w:t>5</w:t>
      </w:r>
      <w:r w:rsidR="00F77739" w:rsidRPr="00F77739">
        <w:rPr>
          <w:b/>
        </w:rPr>
        <w:t xml:space="preserve"> – Correspondence to note</w:t>
      </w:r>
      <w:r w:rsidR="003F5DFB">
        <w:rPr>
          <w:b/>
        </w:rPr>
        <w:t>:</w:t>
      </w:r>
      <w:r w:rsidR="009E48F2">
        <w:rPr>
          <w:b/>
        </w:rPr>
        <w:t xml:space="preserve"> </w:t>
      </w:r>
      <w:r w:rsidR="00ED6698">
        <w:rPr>
          <w:bCs/>
        </w:rPr>
        <w:t>None</w:t>
      </w:r>
    </w:p>
    <w:p w14:paraId="3CC3C6CC" w14:textId="0BE6C348" w:rsidR="00F77739" w:rsidRDefault="00685929" w:rsidP="00F77739">
      <w:pPr>
        <w:spacing w:after="0"/>
        <w:rPr>
          <w:bCs/>
        </w:rPr>
      </w:pPr>
      <w:r>
        <w:rPr>
          <w:b/>
        </w:rPr>
        <w:t>1</w:t>
      </w:r>
      <w:r w:rsidR="005419BE">
        <w:rPr>
          <w:b/>
        </w:rPr>
        <w:t>49</w:t>
      </w:r>
      <w:r w:rsidR="00F77739" w:rsidRPr="00F77739">
        <w:rPr>
          <w:b/>
        </w:rPr>
        <w:t>/2</w:t>
      </w:r>
      <w:r w:rsidR="002F7716">
        <w:rPr>
          <w:b/>
        </w:rPr>
        <w:t>5</w:t>
      </w:r>
      <w:r w:rsidR="00F77739" w:rsidRPr="00F77739">
        <w:rPr>
          <w:b/>
        </w:rPr>
        <w:t xml:space="preserve"> – Date of next meeting: </w:t>
      </w:r>
      <w:r w:rsidR="00F77739" w:rsidRPr="00F77739">
        <w:rPr>
          <w:bCs/>
        </w:rPr>
        <w:t>This will be</w:t>
      </w:r>
      <w:r w:rsidR="002E64D0">
        <w:rPr>
          <w:bCs/>
        </w:rPr>
        <w:t xml:space="preserve"> on Tuesday </w:t>
      </w:r>
      <w:r w:rsidR="005419BE">
        <w:rPr>
          <w:bCs/>
        </w:rPr>
        <w:t>12</w:t>
      </w:r>
      <w:r w:rsidR="005419BE" w:rsidRPr="005419BE">
        <w:rPr>
          <w:bCs/>
          <w:vertAlign w:val="superscript"/>
        </w:rPr>
        <w:t>th</w:t>
      </w:r>
      <w:r w:rsidR="005419BE">
        <w:rPr>
          <w:bCs/>
        </w:rPr>
        <w:t xml:space="preserve"> August</w:t>
      </w:r>
      <w:r w:rsidR="00F77739" w:rsidRPr="00F77739">
        <w:rPr>
          <w:bCs/>
        </w:rPr>
        <w:t xml:space="preserve"> 202</w:t>
      </w:r>
      <w:r w:rsidR="0056055F">
        <w:rPr>
          <w:bCs/>
        </w:rPr>
        <w:t>5</w:t>
      </w:r>
      <w:r w:rsidR="00F77739" w:rsidRPr="00F77739">
        <w:rPr>
          <w:bCs/>
        </w:rPr>
        <w:t xml:space="preserve"> at 7.15pm in the village hall</w:t>
      </w:r>
      <w:r w:rsidR="00ED6698">
        <w:rPr>
          <w:bCs/>
        </w:rPr>
        <w:t>.</w:t>
      </w:r>
    </w:p>
    <w:p w14:paraId="09AFA7E0" w14:textId="0CA39427" w:rsidR="00760582" w:rsidRPr="00760582" w:rsidRDefault="00685929" w:rsidP="00F77739">
      <w:pPr>
        <w:spacing w:after="0"/>
        <w:rPr>
          <w:bCs/>
        </w:rPr>
      </w:pPr>
      <w:r>
        <w:rPr>
          <w:b/>
        </w:rPr>
        <w:t>1</w:t>
      </w:r>
      <w:r w:rsidR="005762E5">
        <w:rPr>
          <w:b/>
        </w:rPr>
        <w:t>50</w:t>
      </w:r>
      <w:r w:rsidR="00760582">
        <w:rPr>
          <w:b/>
        </w:rPr>
        <w:t xml:space="preserve">/25 – Close of meeting: </w:t>
      </w:r>
      <w:r w:rsidR="00760582" w:rsidRPr="00760582">
        <w:rPr>
          <w:bCs/>
        </w:rPr>
        <w:t xml:space="preserve">With no further business to discuss SM closed the meeting at </w:t>
      </w:r>
      <w:r w:rsidR="00ED6698">
        <w:rPr>
          <w:bCs/>
        </w:rPr>
        <w:t>8.</w:t>
      </w:r>
      <w:r w:rsidR="005762E5">
        <w:rPr>
          <w:bCs/>
        </w:rPr>
        <w:t>30</w:t>
      </w:r>
      <w:r w:rsidR="002E64D0">
        <w:rPr>
          <w:bCs/>
        </w:rPr>
        <w:t xml:space="preserve"> </w:t>
      </w:r>
      <w:r w:rsidR="00760582" w:rsidRPr="00760582">
        <w:rPr>
          <w:bCs/>
        </w:rPr>
        <w:t>pm</w:t>
      </w:r>
    </w:p>
    <w:p w14:paraId="649272E3" w14:textId="77777777" w:rsidR="00F77739" w:rsidRPr="00760582"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2A49B" w14:textId="77777777" w:rsidR="008C3F05" w:rsidRDefault="008C3F05" w:rsidP="00BC117C">
      <w:pPr>
        <w:spacing w:after="0" w:line="240" w:lineRule="auto"/>
      </w:pPr>
      <w:r>
        <w:separator/>
      </w:r>
    </w:p>
  </w:endnote>
  <w:endnote w:type="continuationSeparator" w:id="0">
    <w:p w14:paraId="198E7CFF" w14:textId="77777777" w:rsidR="008C3F05" w:rsidRDefault="008C3F05"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0D368" w14:textId="77777777" w:rsidR="008C3F05" w:rsidRDefault="008C3F05" w:rsidP="00BC117C">
      <w:pPr>
        <w:spacing w:after="0" w:line="240" w:lineRule="auto"/>
      </w:pPr>
      <w:r>
        <w:separator/>
      </w:r>
    </w:p>
  </w:footnote>
  <w:footnote w:type="continuationSeparator" w:id="0">
    <w:p w14:paraId="7018983D" w14:textId="77777777" w:rsidR="008C3F05" w:rsidRDefault="008C3F05"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57672"/>
      <w:docPartObj>
        <w:docPartGallery w:val="Watermarks"/>
        <w:docPartUnique/>
      </w:docPartObj>
    </w:sdtPr>
    <w:sdtContent>
      <w:p w14:paraId="1E45117F" w14:textId="5100B3B2" w:rsidR="00BC117C" w:rsidRDefault="000B062B">
        <w:pPr>
          <w:pStyle w:val="Header"/>
        </w:pPr>
        <w:r>
          <w:rPr>
            <w:noProof/>
          </w:rPr>
          <w:pict w14:anchorId="2B568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4"/>
  </w:num>
  <w:num w:numId="2" w16cid:durableId="1637643974">
    <w:abstractNumId w:val="2"/>
  </w:num>
  <w:num w:numId="3" w16cid:durableId="995183854">
    <w:abstractNumId w:val="3"/>
  </w:num>
  <w:num w:numId="4" w16cid:durableId="1829859413">
    <w:abstractNumId w:val="5"/>
  </w:num>
  <w:num w:numId="5" w16cid:durableId="2022079475">
    <w:abstractNumId w:val="1"/>
  </w:num>
  <w:num w:numId="6" w16cid:durableId="51623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241"/>
    <w:rsid w:val="000129B5"/>
    <w:rsid w:val="00086E8D"/>
    <w:rsid w:val="000A2D93"/>
    <w:rsid w:val="000A499E"/>
    <w:rsid w:val="000B062B"/>
    <w:rsid w:val="000B5708"/>
    <w:rsid w:val="000C3BD9"/>
    <w:rsid w:val="000C52F3"/>
    <w:rsid w:val="000E7E70"/>
    <w:rsid w:val="000F435D"/>
    <w:rsid w:val="00100331"/>
    <w:rsid w:val="00127322"/>
    <w:rsid w:val="001306E7"/>
    <w:rsid w:val="00132011"/>
    <w:rsid w:val="001400F2"/>
    <w:rsid w:val="001476E6"/>
    <w:rsid w:val="00151C90"/>
    <w:rsid w:val="00170FC8"/>
    <w:rsid w:val="001739EA"/>
    <w:rsid w:val="00181371"/>
    <w:rsid w:val="00182BE7"/>
    <w:rsid w:val="001941EA"/>
    <w:rsid w:val="001A2287"/>
    <w:rsid w:val="001A56D3"/>
    <w:rsid w:val="001A5ADA"/>
    <w:rsid w:val="001B1A48"/>
    <w:rsid w:val="001B572A"/>
    <w:rsid w:val="001B70E7"/>
    <w:rsid w:val="001B7300"/>
    <w:rsid w:val="001C745E"/>
    <w:rsid w:val="001C7FBE"/>
    <w:rsid w:val="001D086E"/>
    <w:rsid w:val="001D5D5C"/>
    <w:rsid w:val="001D7D87"/>
    <w:rsid w:val="001E226F"/>
    <w:rsid w:val="001E3B70"/>
    <w:rsid w:val="001E4357"/>
    <w:rsid w:val="001F0C24"/>
    <w:rsid w:val="001F3DC9"/>
    <w:rsid w:val="001F7FBE"/>
    <w:rsid w:val="002002CC"/>
    <w:rsid w:val="00215779"/>
    <w:rsid w:val="00217B2A"/>
    <w:rsid w:val="00223873"/>
    <w:rsid w:val="0023476C"/>
    <w:rsid w:val="002347B7"/>
    <w:rsid w:val="00237021"/>
    <w:rsid w:val="00281539"/>
    <w:rsid w:val="00293FE4"/>
    <w:rsid w:val="00295841"/>
    <w:rsid w:val="00297582"/>
    <w:rsid w:val="002A1DB0"/>
    <w:rsid w:val="002B05EB"/>
    <w:rsid w:val="002B6746"/>
    <w:rsid w:val="002D0046"/>
    <w:rsid w:val="002D36F1"/>
    <w:rsid w:val="002D55A3"/>
    <w:rsid w:val="002D639F"/>
    <w:rsid w:val="002E64D0"/>
    <w:rsid w:val="002E675A"/>
    <w:rsid w:val="002F7716"/>
    <w:rsid w:val="0030177B"/>
    <w:rsid w:val="003056C7"/>
    <w:rsid w:val="003170A2"/>
    <w:rsid w:val="0032063D"/>
    <w:rsid w:val="0032707C"/>
    <w:rsid w:val="00335389"/>
    <w:rsid w:val="00346096"/>
    <w:rsid w:val="00360037"/>
    <w:rsid w:val="00363E85"/>
    <w:rsid w:val="003765FE"/>
    <w:rsid w:val="00385286"/>
    <w:rsid w:val="00394D3C"/>
    <w:rsid w:val="003A562F"/>
    <w:rsid w:val="003E4A4B"/>
    <w:rsid w:val="003E7C04"/>
    <w:rsid w:val="003F5CB3"/>
    <w:rsid w:val="003F5DFB"/>
    <w:rsid w:val="003F78A2"/>
    <w:rsid w:val="00400200"/>
    <w:rsid w:val="004079D7"/>
    <w:rsid w:val="0041584E"/>
    <w:rsid w:val="0042317D"/>
    <w:rsid w:val="00426BC4"/>
    <w:rsid w:val="004404B7"/>
    <w:rsid w:val="00454CB6"/>
    <w:rsid w:val="004749C3"/>
    <w:rsid w:val="004D0AD0"/>
    <w:rsid w:val="004E20ED"/>
    <w:rsid w:val="004F6052"/>
    <w:rsid w:val="005419BE"/>
    <w:rsid w:val="0055240E"/>
    <w:rsid w:val="0056055F"/>
    <w:rsid w:val="005650C2"/>
    <w:rsid w:val="00567FF3"/>
    <w:rsid w:val="005715EE"/>
    <w:rsid w:val="005762E5"/>
    <w:rsid w:val="0059032F"/>
    <w:rsid w:val="00593E1D"/>
    <w:rsid w:val="005C32EB"/>
    <w:rsid w:val="005D47CB"/>
    <w:rsid w:val="005E3EA3"/>
    <w:rsid w:val="005E3F2F"/>
    <w:rsid w:val="005E6FCB"/>
    <w:rsid w:val="005F1FDA"/>
    <w:rsid w:val="005F4448"/>
    <w:rsid w:val="005F5099"/>
    <w:rsid w:val="0060017F"/>
    <w:rsid w:val="00605621"/>
    <w:rsid w:val="00626408"/>
    <w:rsid w:val="00630C3B"/>
    <w:rsid w:val="00641BE3"/>
    <w:rsid w:val="0065376A"/>
    <w:rsid w:val="00677824"/>
    <w:rsid w:val="00683CB2"/>
    <w:rsid w:val="00685929"/>
    <w:rsid w:val="00685F7F"/>
    <w:rsid w:val="006A2976"/>
    <w:rsid w:val="006A32F6"/>
    <w:rsid w:val="006B07B9"/>
    <w:rsid w:val="006B7C6F"/>
    <w:rsid w:val="006C39CD"/>
    <w:rsid w:val="006D7D66"/>
    <w:rsid w:val="006F550C"/>
    <w:rsid w:val="00706676"/>
    <w:rsid w:val="00724010"/>
    <w:rsid w:val="00732867"/>
    <w:rsid w:val="00734AEC"/>
    <w:rsid w:val="00751606"/>
    <w:rsid w:val="00754136"/>
    <w:rsid w:val="00760582"/>
    <w:rsid w:val="007627A9"/>
    <w:rsid w:val="00776267"/>
    <w:rsid w:val="0078224B"/>
    <w:rsid w:val="0079316D"/>
    <w:rsid w:val="007D264F"/>
    <w:rsid w:val="007F01FC"/>
    <w:rsid w:val="007F77F3"/>
    <w:rsid w:val="00800E59"/>
    <w:rsid w:val="00805FAD"/>
    <w:rsid w:val="00815A00"/>
    <w:rsid w:val="00822684"/>
    <w:rsid w:val="0085112F"/>
    <w:rsid w:val="00854A88"/>
    <w:rsid w:val="00871E6D"/>
    <w:rsid w:val="00883DBC"/>
    <w:rsid w:val="00894CFD"/>
    <w:rsid w:val="00894EA7"/>
    <w:rsid w:val="008966EE"/>
    <w:rsid w:val="008A3A27"/>
    <w:rsid w:val="008A5AF2"/>
    <w:rsid w:val="008C27A0"/>
    <w:rsid w:val="008C3F05"/>
    <w:rsid w:val="008C41F2"/>
    <w:rsid w:val="008C5330"/>
    <w:rsid w:val="008D54C3"/>
    <w:rsid w:val="008E7CAB"/>
    <w:rsid w:val="008F6385"/>
    <w:rsid w:val="00902EEE"/>
    <w:rsid w:val="00905E59"/>
    <w:rsid w:val="009109B2"/>
    <w:rsid w:val="009216E8"/>
    <w:rsid w:val="00924E95"/>
    <w:rsid w:val="00926C99"/>
    <w:rsid w:val="009300D3"/>
    <w:rsid w:val="00936C78"/>
    <w:rsid w:val="009466F6"/>
    <w:rsid w:val="00946967"/>
    <w:rsid w:val="009668E4"/>
    <w:rsid w:val="00981260"/>
    <w:rsid w:val="00981F12"/>
    <w:rsid w:val="009833AA"/>
    <w:rsid w:val="009A2BEF"/>
    <w:rsid w:val="009A46E5"/>
    <w:rsid w:val="009A6D38"/>
    <w:rsid w:val="009B3CF0"/>
    <w:rsid w:val="009C064D"/>
    <w:rsid w:val="009D25A2"/>
    <w:rsid w:val="009E48F2"/>
    <w:rsid w:val="00A025EE"/>
    <w:rsid w:val="00A1180A"/>
    <w:rsid w:val="00A1481C"/>
    <w:rsid w:val="00A23636"/>
    <w:rsid w:val="00A24907"/>
    <w:rsid w:val="00A30625"/>
    <w:rsid w:val="00A3196E"/>
    <w:rsid w:val="00A67019"/>
    <w:rsid w:val="00A83112"/>
    <w:rsid w:val="00A8609D"/>
    <w:rsid w:val="00AA3C57"/>
    <w:rsid w:val="00AB7AB4"/>
    <w:rsid w:val="00AC6FC4"/>
    <w:rsid w:val="00AC6FE1"/>
    <w:rsid w:val="00AE6130"/>
    <w:rsid w:val="00B02405"/>
    <w:rsid w:val="00B02939"/>
    <w:rsid w:val="00B030A9"/>
    <w:rsid w:val="00B34123"/>
    <w:rsid w:val="00B427FA"/>
    <w:rsid w:val="00B467F9"/>
    <w:rsid w:val="00B559D1"/>
    <w:rsid w:val="00B60138"/>
    <w:rsid w:val="00B6522C"/>
    <w:rsid w:val="00B679DD"/>
    <w:rsid w:val="00B70463"/>
    <w:rsid w:val="00B74DE0"/>
    <w:rsid w:val="00B77290"/>
    <w:rsid w:val="00B774D3"/>
    <w:rsid w:val="00B8248E"/>
    <w:rsid w:val="00B82A64"/>
    <w:rsid w:val="00B854C8"/>
    <w:rsid w:val="00B87A57"/>
    <w:rsid w:val="00B9540C"/>
    <w:rsid w:val="00B96BEF"/>
    <w:rsid w:val="00BB06EC"/>
    <w:rsid w:val="00BC117C"/>
    <w:rsid w:val="00BC3A6A"/>
    <w:rsid w:val="00BD53F2"/>
    <w:rsid w:val="00BD776F"/>
    <w:rsid w:val="00BE2279"/>
    <w:rsid w:val="00BF0D77"/>
    <w:rsid w:val="00C54581"/>
    <w:rsid w:val="00C561A4"/>
    <w:rsid w:val="00C5679A"/>
    <w:rsid w:val="00C57624"/>
    <w:rsid w:val="00C57808"/>
    <w:rsid w:val="00C644B3"/>
    <w:rsid w:val="00C70A8F"/>
    <w:rsid w:val="00C81759"/>
    <w:rsid w:val="00C82FF4"/>
    <w:rsid w:val="00C96714"/>
    <w:rsid w:val="00CA508B"/>
    <w:rsid w:val="00CA757B"/>
    <w:rsid w:val="00CB3395"/>
    <w:rsid w:val="00CB64B5"/>
    <w:rsid w:val="00CC11CB"/>
    <w:rsid w:val="00CD1105"/>
    <w:rsid w:val="00CD255A"/>
    <w:rsid w:val="00CF4899"/>
    <w:rsid w:val="00CF5FE6"/>
    <w:rsid w:val="00D03E9C"/>
    <w:rsid w:val="00D36776"/>
    <w:rsid w:val="00D42D8F"/>
    <w:rsid w:val="00D6300B"/>
    <w:rsid w:val="00D82260"/>
    <w:rsid w:val="00D85271"/>
    <w:rsid w:val="00D97D7E"/>
    <w:rsid w:val="00DA3AC2"/>
    <w:rsid w:val="00DB1C5F"/>
    <w:rsid w:val="00DB6374"/>
    <w:rsid w:val="00DC5792"/>
    <w:rsid w:val="00E00EA9"/>
    <w:rsid w:val="00E06D98"/>
    <w:rsid w:val="00E3399F"/>
    <w:rsid w:val="00E341FF"/>
    <w:rsid w:val="00E37EAF"/>
    <w:rsid w:val="00E44D83"/>
    <w:rsid w:val="00E459A8"/>
    <w:rsid w:val="00E51C58"/>
    <w:rsid w:val="00E526C1"/>
    <w:rsid w:val="00E60498"/>
    <w:rsid w:val="00E93924"/>
    <w:rsid w:val="00E93D78"/>
    <w:rsid w:val="00E9496E"/>
    <w:rsid w:val="00EA06A2"/>
    <w:rsid w:val="00EB3B0F"/>
    <w:rsid w:val="00EB459B"/>
    <w:rsid w:val="00EB5D24"/>
    <w:rsid w:val="00EC1560"/>
    <w:rsid w:val="00ED4268"/>
    <w:rsid w:val="00ED5A90"/>
    <w:rsid w:val="00ED5BE6"/>
    <w:rsid w:val="00ED6698"/>
    <w:rsid w:val="00EE3354"/>
    <w:rsid w:val="00EF3E8F"/>
    <w:rsid w:val="00F00454"/>
    <w:rsid w:val="00F05342"/>
    <w:rsid w:val="00F10342"/>
    <w:rsid w:val="00F10FE8"/>
    <w:rsid w:val="00F119E4"/>
    <w:rsid w:val="00F1605F"/>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A6209"/>
    <w:rsid w:val="00FD1A9E"/>
    <w:rsid w:val="00FD7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10</cp:revision>
  <cp:lastPrinted>2025-07-08T07:33:00Z</cp:lastPrinted>
  <dcterms:created xsi:type="dcterms:W3CDTF">2025-07-12T05:15:00Z</dcterms:created>
  <dcterms:modified xsi:type="dcterms:W3CDTF">2025-07-12T06:31:00Z</dcterms:modified>
</cp:coreProperties>
</file>